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9F0" w:rsidRDefault="002B09F0">
      <w:pPr>
        <w:widowControl w:val="0"/>
        <w:autoSpaceDE w:val="0"/>
        <w:autoSpaceDN w:val="0"/>
        <w:adjustRightInd w:val="0"/>
        <w:rPr>
          <w:noProof/>
        </w:rPr>
      </w:pPr>
      <w:bookmarkStart w:id="0" w:name="_GoBack"/>
      <w:bookmarkEnd w:id="0"/>
    </w:p>
    <w:p w:rsidR="008F6DC9" w:rsidRDefault="008F6DC9">
      <w:pPr>
        <w:widowControl w:val="0"/>
        <w:autoSpaceDE w:val="0"/>
        <w:autoSpaceDN w:val="0"/>
        <w:adjustRightInd w:val="0"/>
        <w:rPr>
          <w:rFonts w:ascii="Arial" w:hAnsi="Arial" w:cs="Arial"/>
        </w:rPr>
      </w:pPr>
    </w:p>
    <w:p w:rsidR="008D0873" w:rsidRDefault="008D0873" w:rsidP="00350CE4">
      <w:pPr>
        <w:widowControl w:val="0"/>
        <w:autoSpaceDE w:val="0"/>
        <w:autoSpaceDN w:val="0"/>
        <w:adjustRightInd w:val="0"/>
        <w:jc w:val="center"/>
        <w:rPr>
          <w:rFonts w:ascii="Arial" w:hAnsi="Arial" w:cs="Arial"/>
          <w:b/>
          <w:sz w:val="28"/>
          <w:szCs w:val="28"/>
        </w:rPr>
      </w:pPr>
    </w:p>
    <w:p w:rsidR="00C46009" w:rsidRPr="00350CE4" w:rsidRDefault="00C46009" w:rsidP="00350CE4">
      <w:pPr>
        <w:widowControl w:val="0"/>
        <w:autoSpaceDE w:val="0"/>
        <w:autoSpaceDN w:val="0"/>
        <w:adjustRightInd w:val="0"/>
        <w:jc w:val="center"/>
        <w:rPr>
          <w:rFonts w:ascii="Arial" w:hAnsi="Arial" w:cs="Arial"/>
          <w:b/>
          <w:sz w:val="28"/>
          <w:szCs w:val="28"/>
        </w:rPr>
      </w:pPr>
      <w:r w:rsidRPr="007F26A7">
        <w:rPr>
          <w:rFonts w:ascii="Arial" w:hAnsi="Arial" w:cs="Arial"/>
          <w:b/>
          <w:sz w:val="28"/>
          <w:szCs w:val="28"/>
        </w:rPr>
        <w:t xml:space="preserve">Compte </w:t>
      </w:r>
      <w:r w:rsidR="008D0873">
        <w:rPr>
          <w:rFonts w:ascii="Arial" w:hAnsi="Arial" w:cs="Arial"/>
          <w:b/>
          <w:sz w:val="28"/>
          <w:szCs w:val="28"/>
        </w:rPr>
        <w:t xml:space="preserve">rendu d’entretien professionnel </w:t>
      </w:r>
      <w:r w:rsidR="004B70BD">
        <w:rPr>
          <w:rFonts w:ascii="Arial" w:hAnsi="Arial" w:cs="Arial"/>
          <w:b/>
          <w:sz w:val="28"/>
          <w:szCs w:val="28"/>
        </w:rPr>
        <w:t xml:space="preserve">année </w:t>
      </w:r>
      <w:r w:rsidR="00E131C8">
        <w:rPr>
          <w:rFonts w:ascii="Arial" w:hAnsi="Arial" w:cs="Arial"/>
          <w:b/>
          <w:sz w:val="32"/>
          <w:szCs w:val="32"/>
        </w:rPr>
        <w:t>2020</w:t>
      </w:r>
    </w:p>
    <w:p w:rsidR="00C46009" w:rsidRDefault="002673A2" w:rsidP="003E4E65">
      <w:pPr>
        <w:widowControl w:val="0"/>
        <w:autoSpaceDE w:val="0"/>
        <w:autoSpaceDN w:val="0"/>
        <w:adjustRightInd w:val="0"/>
        <w:jc w:val="center"/>
        <w:rPr>
          <w:rFonts w:ascii="Arial" w:hAnsi="Arial" w:cs="Arial"/>
          <w:b/>
          <w:sz w:val="28"/>
          <w:szCs w:val="28"/>
          <w:u w:val="single"/>
        </w:rPr>
      </w:pPr>
      <w:r>
        <w:rPr>
          <w:rFonts w:ascii="Arial" w:hAnsi="Arial" w:cs="Arial"/>
          <w:b/>
          <w:sz w:val="28"/>
          <w:szCs w:val="28"/>
          <w:u w:val="single"/>
        </w:rPr>
        <w:t>Infirmier(e)</w:t>
      </w:r>
    </w:p>
    <w:p w:rsidR="004848C6"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 </w:t>
      </w:r>
    </w:p>
    <w:p w:rsidR="00C32CAB" w:rsidRDefault="00C32CAB">
      <w:pPr>
        <w:widowControl w:val="0"/>
        <w:autoSpaceDE w:val="0"/>
        <w:autoSpaceDN w:val="0"/>
        <w:adjustRightInd w:val="0"/>
        <w:rPr>
          <w:rFonts w:ascii="Arial" w:hAnsi="Arial" w:cs="Arial"/>
          <w:sz w:val="20"/>
          <w:szCs w:val="20"/>
        </w:rPr>
      </w:pPr>
    </w:p>
    <w:tbl>
      <w:tblPr>
        <w:tblW w:w="10348" w:type="dxa"/>
        <w:tblInd w:w="8" w:type="dxa"/>
        <w:tblLayout w:type="fixed"/>
        <w:tblCellMar>
          <w:left w:w="0" w:type="dxa"/>
          <w:right w:w="0" w:type="dxa"/>
        </w:tblCellMar>
        <w:tblLook w:val="04A0" w:firstRow="1" w:lastRow="0" w:firstColumn="1" w:lastColumn="0" w:noHBand="0" w:noVBand="1"/>
      </w:tblPr>
      <w:tblGrid>
        <w:gridCol w:w="10318"/>
        <w:gridCol w:w="30"/>
      </w:tblGrid>
      <w:tr w:rsidR="004848C6" w:rsidTr="007C561C">
        <w:tc>
          <w:tcPr>
            <w:tcW w:w="1032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848C6" w:rsidRPr="00350CE4" w:rsidRDefault="004848C6" w:rsidP="00BE3782">
            <w:pPr>
              <w:widowControl w:val="0"/>
              <w:autoSpaceDE w:val="0"/>
              <w:autoSpaceDN w:val="0"/>
              <w:adjustRightInd w:val="0"/>
              <w:spacing w:line="276" w:lineRule="auto"/>
              <w:rPr>
                <w:rFonts w:ascii="Arial" w:hAnsi="Arial" w:cs="Arial"/>
                <w:sz w:val="10"/>
                <w:szCs w:val="10"/>
              </w:rPr>
            </w:pPr>
          </w:p>
          <w:p w:rsidR="004848C6" w:rsidRDefault="004848C6" w:rsidP="007C561C">
            <w:pPr>
              <w:widowControl w:val="0"/>
              <w:autoSpaceDE w:val="0"/>
              <w:autoSpaceDN w:val="0"/>
              <w:adjustRightInd w:val="0"/>
              <w:spacing w:line="276" w:lineRule="auto"/>
              <w:rPr>
                <w:rFonts w:ascii="Arial" w:hAnsi="Arial" w:cs="Arial"/>
                <w:sz w:val="20"/>
                <w:szCs w:val="20"/>
              </w:rPr>
            </w:pPr>
            <w:r>
              <w:rPr>
                <w:rFonts w:ascii="Arial" w:hAnsi="Arial" w:cs="Arial"/>
                <w:sz w:val="20"/>
                <w:szCs w:val="20"/>
              </w:rPr>
              <w:t>Nom</w:t>
            </w:r>
            <w:proofErr w:type="gramStart"/>
            <w:r w:rsidR="007C561C">
              <w:rPr>
                <w:rFonts w:ascii="Arial" w:hAnsi="Arial" w:cs="Arial"/>
                <w:sz w:val="20"/>
                <w:szCs w:val="20"/>
              </w:rPr>
              <w:t> :</w:t>
            </w:r>
            <w:r>
              <w:rPr>
                <w:rFonts w:ascii="Arial" w:hAnsi="Arial" w:cs="Arial"/>
                <w:sz w:val="20"/>
                <w:szCs w:val="20"/>
              </w:rPr>
              <w:t>…</w:t>
            </w:r>
            <w:proofErr w:type="gramEnd"/>
            <w:r>
              <w:rPr>
                <w:rFonts w:ascii="Arial" w:hAnsi="Arial" w:cs="Arial"/>
                <w:sz w:val="20"/>
                <w:szCs w:val="20"/>
              </w:rPr>
              <w:t>……………………………………………………….Prénom</w:t>
            </w:r>
            <w:r w:rsidR="007C561C">
              <w:rPr>
                <w:rFonts w:ascii="Arial" w:hAnsi="Arial" w:cs="Arial"/>
                <w:sz w:val="20"/>
                <w:szCs w:val="20"/>
              </w:rPr>
              <w:t> :</w:t>
            </w:r>
            <w:r>
              <w:rPr>
                <w:rFonts w:ascii="Arial" w:hAnsi="Arial" w:cs="Arial"/>
                <w:sz w:val="20"/>
                <w:szCs w:val="20"/>
              </w:rPr>
              <w:t xml:space="preserve"> .............................................</w:t>
            </w:r>
            <w:r w:rsidR="007C561C">
              <w:rPr>
                <w:rFonts w:ascii="Arial" w:hAnsi="Arial" w:cs="Arial"/>
                <w:sz w:val="20"/>
                <w:szCs w:val="20"/>
              </w:rPr>
              <w:t>.............................</w:t>
            </w:r>
          </w:p>
          <w:p w:rsidR="00C32CAB" w:rsidRDefault="00C32CAB" w:rsidP="007C561C">
            <w:pPr>
              <w:widowControl w:val="0"/>
              <w:autoSpaceDE w:val="0"/>
              <w:autoSpaceDN w:val="0"/>
              <w:adjustRightInd w:val="0"/>
              <w:spacing w:line="276" w:lineRule="auto"/>
              <w:rPr>
                <w:rFonts w:ascii="Arial" w:hAnsi="Arial" w:cs="Arial"/>
                <w:sz w:val="20"/>
                <w:szCs w:val="20"/>
              </w:rPr>
            </w:pP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Nom de jeune fille</w:t>
            </w:r>
            <w:proofErr w:type="gramStart"/>
            <w:r w:rsidR="007C561C">
              <w:rPr>
                <w:rFonts w:ascii="Arial" w:hAnsi="Arial" w:cs="Arial"/>
                <w:sz w:val="20"/>
                <w:szCs w:val="20"/>
              </w:rPr>
              <w:t> :</w:t>
            </w:r>
            <w:r>
              <w:rPr>
                <w:rFonts w:ascii="Arial" w:hAnsi="Arial" w:cs="Arial"/>
                <w:sz w:val="20"/>
                <w:szCs w:val="20"/>
              </w:rPr>
              <w:t>................................................................................................................</w:t>
            </w:r>
            <w:r w:rsidR="007C561C">
              <w:rPr>
                <w:rFonts w:ascii="Arial" w:hAnsi="Arial" w:cs="Arial"/>
                <w:sz w:val="20"/>
                <w:szCs w:val="20"/>
              </w:rPr>
              <w:t>....................................</w:t>
            </w:r>
            <w:proofErr w:type="gramEnd"/>
          </w:p>
          <w:p w:rsidR="004848C6" w:rsidRPr="00350CE4" w:rsidRDefault="004848C6" w:rsidP="00BE3782">
            <w:pPr>
              <w:widowControl w:val="0"/>
              <w:autoSpaceDE w:val="0"/>
              <w:autoSpaceDN w:val="0"/>
              <w:adjustRightInd w:val="0"/>
              <w:spacing w:line="276" w:lineRule="auto"/>
              <w:rPr>
                <w:rFonts w:ascii="Arial" w:hAnsi="Arial" w:cs="Arial"/>
                <w:sz w:val="10"/>
                <w:szCs w:val="10"/>
              </w:rPr>
            </w:pPr>
          </w:p>
        </w:tc>
        <w:tc>
          <w:tcPr>
            <w:tcW w:w="20" w:type="dxa"/>
          </w:tcPr>
          <w:p w:rsidR="004848C6" w:rsidRDefault="004848C6" w:rsidP="00BE3782">
            <w:pPr>
              <w:widowControl w:val="0"/>
              <w:autoSpaceDE w:val="0"/>
              <w:autoSpaceDN w:val="0"/>
              <w:adjustRightInd w:val="0"/>
              <w:spacing w:line="276" w:lineRule="auto"/>
              <w:rPr>
                <w:rFonts w:ascii="Arial" w:hAnsi="Arial" w:cs="Arial"/>
                <w:sz w:val="20"/>
                <w:szCs w:val="20"/>
              </w:rPr>
            </w:pPr>
          </w:p>
        </w:tc>
      </w:tr>
    </w:tbl>
    <w:p w:rsidR="004848C6" w:rsidRDefault="004848C6" w:rsidP="004848C6">
      <w:pPr>
        <w:widowControl w:val="0"/>
        <w:autoSpaceDE w:val="0"/>
        <w:autoSpaceDN w:val="0"/>
        <w:adjustRightInd w:val="0"/>
        <w:rPr>
          <w:rFonts w:ascii="Arial" w:hAnsi="Arial" w:cs="Arial"/>
          <w:sz w:val="20"/>
          <w:szCs w:val="20"/>
        </w:rPr>
      </w:pPr>
    </w:p>
    <w:tbl>
      <w:tblPr>
        <w:tblW w:w="10380" w:type="dxa"/>
        <w:tblInd w:w="8" w:type="dxa"/>
        <w:tblLayout w:type="fixed"/>
        <w:tblCellMar>
          <w:left w:w="0" w:type="dxa"/>
          <w:right w:w="0" w:type="dxa"/>
        </w:tblCellMar>
        <w:tblLook w:val="04A0" w:firstRow="1" w:lastRow="0" w:firstColumn="1" w:lastColumn="0" w:noHBand="0" w:noVBand="1"/>
      </w:tblPr>
      <w:tblGrid>
        <w:gridCol w:w="10350"/>
        <w:gridCol w:w="30"/>
      </w:tblGrid>
      <w:tr w:rsidR="004848C6" w:rsidTr="00BE3782">
        <w:tc>
          <w:tcPr>
            <w:tcW w:w="1034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848C6" w:rsidRDefault="004848C6" w:rsidP="00BE3782">
            <w:pPr>
              <w:widowControl w:val="0"/>
              <w:autoSpaceDE w:val="0"/>
              <w:autoSpaceDN w:val="0"/>
              <w:adjustRightInd w:val="0"/>
              <w:spacing w:line="276" w:lineRule="auto"/>
              <w:rPr>
                <w:rFonts w:ascii="Arial" w:hAnsi="Arial" w:cs="Arial"/>
                <w:sz w:val="20"/>
                <w:szCs w:val="20"/>
              </w:rPr>
            </w:pP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Date d’arrivée dans l’établissement : ................................................................................................</w:t>
            </w:r>
            <w:r w:rsidR="007C561C">
              <w:rPr>
                <w:rFonts w:ascii="Arial" w:hAnsi="Arial" w:cs="Arial"/>
                <w:sz w:val="20"/>
                <w:szCs w:val="20"/>
              </w:rPr>
              <w:t>.........................</w:t>
            </w:r>
          </w:p>
          <w:p w:rsidR="00C32CAB" w:rsidRDefault="00C32CAB" w:rsidP="00BE3782">
            <w:pPr>
              <w:widowControl w:val="0"/>
              <w:autoSpaceDE w:val="0"/>
              <w:autoSpaceDN w:val="0"/>
              <w:adjustRightInd w:val="0"/>
              <w:spacing w:line="276" w:lineRule="auto"/>
              <w:rPr>
                <w:rFonts w:ascii="Arial" w:hAnsi="Arial" w:cs="Arial"/>
                <w:sz w:val="20"/>
                <w:szCs w:val="20"/>
              </w:rPr>
            </w:pP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Grade : .................................................................................................     Echelon</w:t>
            </w:r>
            <w:proofErr w:type="gramStart"/>
            <w:r>
              <w:rPr>
                <w:rFonts w:ascii="Arial" w:hAnsi="Arial" w:cs="Arial"/>
                <w:sz w:val="20"/>
                <w:szCs w:val="20"/>
              </w:rPr>
              <w:t xml:space="preserve"> :</w:t>
            </w:r>
            <w:r w:rsidR="007C561C">
              <w:rPr>
                <w:rFonts w:ascii="Arial" w:hAnsi="Arial" w:cs="Arial"/>
                <w:sz w:val="20"/>
                <w:szCs w:val="20"/>
              </w:rPr>
              <w:t>…</w:t>
            </w:r>
            <w:proofErr w:type="gramEnd"/>
            <w:r w:rsidR="007C561C">
              <w:rPr>
                <w:rFonts w:ascii="Arial" w:hAnsi="Arial" w:cs="Arial"/>
                <w:sz w:val="20"/>
                <w:szCs w:val="20"/>
              </w:rPr>
              <w:t>……………………………………</w:t>
            </w:r>
          </w:p>
          <w:p w:rsidR="004848C6" w:rsidRPr="00350CE4" w:rsidRDefault="004848C6" w:rsidP="00BE3782">
            <w:pPr>
              <w:widowControl w:val="0"/>
              <w:autoSpaceDE w:val="0"/>
              <w:autoSpaceDN w:val="0"/>
              <w:adjustRightInd w:val="0"/>
              <w:spacing w:line="276" w:lineRule="auto"/>
              <w:rPr>
                <w:rFonts w:ascii="Arial" w:hAnsi="Arial" w:cs="Arial"/>
                <w:sz w:val="10"/>
                <w:szCs w:val="10"/>
              </w:rPr>
            </w:pPr>
          </w:p>
        </w:tc>
        <w:tc>
          <w:tcPr>
            <w:tcW w:w="30" w:type="dxa"/>
          </w:tcPr>
          <w:p w:rsidR="004848C6" w:rsidRDefault="004848C6" w:rsidP="00BE3782">
            <w:pPr>
              <w:widowControl w:val="0"/>
              <w:autoSpaceDE w:val="0"/>
              <w:autoSpaceDN w:val="0"/>
              <w:adjustRightInd w:val="0"/>
              <w:spacing w:line="276" w:lineRule="auto"/>
              <w:rPr>
                <w:rFonts w:ascii="Arial" w:hAnsi="Arial" w:cs="Arial"/>
                <w:sz w:val="20"/>
                <w:szCs w:val="20"/>
              </w:rPr>
            </w:pPr>
          </w:p>
        </w:tc>
      </w:tr>
    </w:tbl>
    <w:p w:rsidR="004848C6" w:rsidRDefault="004848C6" w:rsidP="004848C6">
      <w:pPr>
        <w:widowControl w:val="0"/>
        <w:autoSpaceDE w:val="0"/>
        <w:autoSpaceDN w:val="0"/>
        <w:adjustRightInd w:val="0"/>
        <w:rPr>
          <w:rFonts w:ascii="Arial" w:hAnsi="Arial" w:cs="Arial"/>
          <w:sz w:val="20"/>
          <w:szCs w:val="20"/>
        </w:rPr>
      </w:pPr>
      <w:r>
        <w:rPr>
          <w:rFonts w:ascii="Arial" w:hAnsi="Arial" w:cs="Arial"/>
          <w:sz w:val="20"/>
          <w:szCs w:val="20"/>
        </w:rPr>
        <w:t> </w:t>
      </w:r>
    </w:p>
    <w:tbl>
      <w:tblPr>
        <w:tblW w:w="10380" w:type="dxa"/>
        <w:tblInd w:w="8" w:type="dxa"/>
        <w:tblLayout w:type="fixed"/>
        <w:tblCellMar>
          <w:left w:w="0" w:type="dxa"/>
          <w:right w:w="0" w:type="dxa"/>
        </w:tblCellMar>
        <w:tblLook w:val="04A0" w:firstRow="1" w:lastRow="0" w:firstColumn="1" w:lastColumn="0" w:noHBand="0" w:noVBand="1"/>
      </w:tblPr>
      <w:tblGrid>
        <w:gridCol w:w="10350"/>
        <w:gridCol w:w="30"/>
      </w:tblGrid>
      <w:tr w:rsidR="004848C6" w:rsidTr="00BE3782">
        <w:tc>
          <w:tcPr>
            <w:tcW w:w="1034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848C6" w:rsidRDefault="004848C6" w:rsidP="00BE3782">
            <w:pPr>
              <w:widowControl w:val="0"/>
              <w:autoSpaceDE w:val="0"/>
              <w:autoSpaceDN w:val="0"/>
              <w:adjustRightInd w:val="0"/>
              <w:spacing w:line="276" w:lineRule="auto"/>
              <w:rPr>
                <w:rFonts w:ascii="Arial" w:hAnsi="Arial" w:cs="Arial"/>
                <w:sz w:val="20"/>
                <w:szCs w:val="20"/>
              </w:rPr>
            </w:pP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Entretien professionnel conduit le : ...........................</w:t>
            </w:r>
            <w:r w:rsidR="007C561C">
              <w:rPr>
                <w:rFonts w:ascii="Arial" w:hAnsi="Arial" w:cs="Arial"/>
                <w:sz w:val="20"/>
                <w:szCs w:val="20"/>
              </w:rPr>
              <w:t>..................................................................................................</w:t>
            </w:r>
          </w:p>
          <w:p w:rsidR="00C32CAB" w:rsidRDefault="00C32CAB" w:rsidP="00BE3782">
            <w:pPr>
              <w:widowControl w:val="0"/>
              <w:autoSpaceDE w:val="0"/>
              <w:autoSpaceDN w:val="0"/>
              <w:adjustRightInd w:val="0"/>
              <w:spacing w:line="276" w:lineRule="auto"/>
              <w:rPr>
                <w:rFonts w:ascii="Arial" w:hAnsi="Arial" w:cs="Arial"/>
                <w:sz w:val="20"/>
                <w:szCs w:val="20"/>
              </w:rPr>
            </w:pP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Par (nom prénom et qualité)</w:t>
            </w:r>
            <w:proofErr w:type="gramStart"/>
            <w:r w:rsidR="007C561C">
              <w:rPr>
                <w:rFonts w:ascii="Arial" w:hAnsi="Arial" w:cs="Arial"/>
                <w:sz w:val="20"/>
                <w:szCs w:val="20"/>
              </w:rPr>
              <w:t> :</w:t>
            </w:r>
            <w:r>
              <w:rPr>
                <w:rFonts w:ascii="Arial" w:hAnsi="Arial" w:cs="Arial"/>
                <w:sz w:val="20"/>
                <w:szCs w:val="20"/>
              </w:rPr>
              <w:t>.........................................................................................................................................</w:t>
            </w:r>
            <w:proofErr w:type="gramEnd"/>
          </w:p>
          <w:p w:rsidR="00C37A36" w:rsidRDefault="00C37A36" w:rsidP="00C37A36">
            <w:pPr>
              <w:widowControl w:val="0"/>
              <w:autoSpaceDE w:val="0"/>
              <w:autoSpaceDN w:val="0"/>
              <w:adjustRightInd w:val="0"/>
              <w:rPr>
                <w:rFonts w:ascii="Arial" w:hAnsi="Arial" w:cs="Arial"/>
                <w:sz w:val="20"/>
                <w:szCs w:val="20"/>
              </w:rPr>
            </w:pPr>
            <w:r>
              <w:rPr>
                <w:rFonts w:ascii="Arial" w:hAnsi="Arial" w:cs="Arial"/>
                <w:sz w:val="20"/>
                <w:szCs w:val="20"/>
              </w:rPr>
              <w:t>……………………………………………………………………………………………………………………………………..</w:t>
            </w:r>
          </w:p>
          <w:p w:rsidR="004848C6" w:rsidRPr="00350CE4" w:rsidRDefault="004848C6" w:rsidP="00BE3782">
            <w:pPr>
              <w:widowControl w:val="0"/>
              <w:autoSpaceDE w:val="0"/>
              <w:autoSpaceDN w:val="0"/>
              <w:adjustRightInd w:val="0"/>
              <w:spacing w:line="276" w:lineRule="auto"/>
              <w:rPr>
                <w:rFonts w:ascii="Arial" w:hAnsi="Arial" w:cs="Arial"/>
                <w:sz w:val="10"/>
                <w:szCs w:val="10"/>
              </w:rPr>
            </w:pPr>
          </w:p>
        </w:tc>
        <w:tc>
          <w:tcPr>
            <w:tcW w:w="30" w:type="dxa"/>
          </w:tcPr>
          <w:p w:rsidR="004848C6" w:rsidRDefault="004848C6" w:rsidP="00BE3782">
            <w:pPr>
              <w:widowControl w:val="0"/>
              <w:autoSpaceDE w:val="0"/>
              <w:autoSpaceDN w:val="0"/>
              <w:adjustRightInd w:val="0"/>
              <w:spacing w:line="276" w:lineRule="auto"/>
              <w:rPr>
                <w:rFonts w:ascii="Arial" w:hAnsi="Arial" w:cs="Arial"/>
                <w:sz w:val="20"/>
                <w:szCs w:val="20"/>
              </w:rPr>
            </w:pPr>
          </w:p>
        </w:tc>
      </w:tr>
    </w:tbl>
    <w:p w:rsidR="004848C6" w:rsidRDefault="004848C6" w:rsidP="004848C6">
      <w:pPr>
        <w:widowControl w:val="0"/>
        <w:autoSpaceDE w:val="0"/>
        <w:autoSpaceDN w:val="0"/>
        <w:adjustRightInd w:val="0"/>
        <w:rPr>
          <w:rFonts w:ascii="Arial" w:hAnsi="Arial" w:cs="Arial"/>
          <w:sz w:val="20"/>
          <w:szCs w:val="20"/>
        </w:rPr>
      </w:pPr>
    </w:p>
    <w:tbl>
      <w:tblPr>
        <w:tblW w:w="10380" w:type="dxa"/>
        <w:tblInd w:w="8" w:type="dxa"/>
        <w:tblLayout w:type="fixed"/>
        <w:tblCellMar>
          <w:left w:w="0" w:type="dxa"/>
          <w:right w:w="0" w:type="dxa"/>
        </w:tblCellMar>
        <w:tblLook w:val="04A0" w:firstRow="1" w:lastRow="0" w:firstColumn="1" w:lastColumn="0" w:noHBand="0" w:noVBand="1"/>
      </w:tblPr>
      <w:tblGrid>
        <w:gridCol w:w="10350"/>
        <w:gridCol w:w="30"/>
      </w:tblGrid>
      <w:tr w:rsidR="004848C6" w:rsidTr="00BE3782">
        <w:tc>
          <w:tcPr>
            <w:tcW w:w="1034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848C6" w:rsidRDefault="004848C6" w:rsidP="00BE3782">
            <w:pPr>
              <w:widowControl w:val="0"/>
              <w:autoSpaceDE w:val="0"/>
              <w:autoSpaceDN w:val="0"/>
              <w:adjustRightInd w:val="0"/>
              <w:spacing w:line="276" w:lineRule="auto"/>
              <w:rPr>
                <w:rFonts w:ascii="Arial" w:hAnsi="Arial" w:cs="Arial"/>
                <w:sz w:val="20"/>
                <w:szCs w:val="20"/>
              </w:rPr>
            </w:pPr>
          </w:p>
          <w:p w:rsidR="004848C6" w:rsidRPr="00350CE4" w:rsidRDefault="004848C6" w:rsidP="00BE3782">
            <w:pPr>
              <w:widowControl w:val="0"/>
              <w:autoSpaceDE w:val="0"/>
              <w:autoSpaceDN w:val="0"/>
              <w:adjustRightInd w:val="0"/>
              <w:spacing w:line="276" w:lineRule="auto"/>
              <w:jc w:val="center"/>
              <w:rPr>
                <w:rFonts w:ascii="Arial" w:hAnsi="Arial" w:cs="Arial"/>
                <w:i/>
                <w:sz w:val="20"/>
                <w:szCs w:val="20"/>
              </w:rPr>
            </w:pPr>
            <w:r w:rsidRPr="00350CE4">
              <w:rPr>
                <w:rFonts w:ascii="Arial" w:hAnsi="Arial" w:cs="Arial"/>
                <w:i/>
                <w:sz w:val="20"/>
                <w:szCs w:val="20"/>
              </w:rPr>
              <w:t>A remplir selon la fiche métier et de poste </w:t>
            </w:r>
          </w:p>
          <w:p w:rsidR="004848C6" w:rsidRDefault="004848C6" w:rsidP="00BE3782">
            <w:pPr>
              <w:widowControl w:val="0"/>
              <w:autoSpaceDE w:val="0"/>
              <w:autoSpaceDN w:val="0"/>
              <w:adjustRightInd w:val="0"/>
              <w:spacing w:line="276" w:lineRule="auto"/>
              <w:jc w:val="center"/>
              <w:rPr>
                <w:rFonts w:ascii="Arial" w:hAnsi="Arial" w:cs="Arial"/>
                <w:sz w:val="20"/>
                <w:szCs w:val="20"/>
              </w:rPr>
            </w:pP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Intitulé des fonctions exercées : ............................................................</w:t>
            </w:r>
            <w:r w:rsidR="007C561C">
              <w:rPr>
                <w:rFonts w:ascii="Arial" w:hAnsi="Arial" w:cs="Arial"/>
                <w:sz w:val="20"/>
                <w:szCs w:val="20"/>
              </w:rPr>
              <w:t>......................................................................</w:t>
            </w:r>
          </w:p>
          <w:p w:rsidR="004848C6" w:rsidRDefault="004848C6" w:rsidP="00BE3782">
            <w:pPr>
              <w:widowControl w:val="0"/>
              <w:autoSpaceDE w:val="0"/>
              <w:autoSpaceDN w:val="0"/>
              <w:adjustRightInd w:val="0"/>
              <w:spacing w:line="276" w:lineRule="auto"/>
              <w:rPr>
                <w:rFonts w:ascii="Arial" w:hAnsi="Arial" w:cs="Arial"/>
                <w:sz w:val="20"/>
                <w:szCs w:val="20"/>
              </w:rPr>
            </w:pP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Service : .................................................................................................................................</w:t>
            </w:r>
            <w:r w:rsidR="007C561C">
              <w:rPr>
                <w:rFonts w:ascii="Arial" w:hAnsi="Arial" w:cs="Arial"/>
                <w:sz w:val="20"/>
                <w:szCs w:val="20"/>
              </w:rPr>
              <w:t>.....................................</w:t>
            </w:r>
          </w:p>
          <w:p w:rsidR="004848C6" w:rsidRDefault="004848C6" w:rsidP="00BE3782">
            <w:pPr>
              <w:widowControl w:val="0"/>
              <w:autoSpaceDE w:val="0"/>
              <w:autoSpaceDN w:val="0"/>
              <w:adjustRightInd w:val="0"/>
              <w:spacing w:line="276" w:lineRule="auto"/>
              <w:rPr>
                <w:rFonts w:ascii="Arial" w:hAnsi="Arial" w:cs="Arial"/>
                <w:sz w:val="20"/>
                <w:szCs w:val="20"/>
              </w:rPr>
            </w:pP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Missions confiées : ..........................................................................................................................................................</w:t>
            </w: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 ……………………………………………………………………………………………………….……………………………………………………………………………………………………….……………………………………………………………….……………………………………….……………………………………………………………………………………………….</w:t>
            </w:r>
            <w:r w:rsidR="00C62D62">
              <w:rPr>
                <w:rFonts w:ascii="Arial" w:hAnsi="Arial" w:cs="Arial"/>
                <w:sz w:val="20"/>
                <w:szCs w:val="20"/>
              </w:rPr>
              <w:t xml:space="preserve">Domaines de référence : </w:t>
            </w:r>
            <w:r>
              <w:rPr>
                <w:rFonts w:ascii="Arial" w:hAnsi="Arial" w:cs="Arial"/>
                <w:sz w:val="20"/>
                <w:szCs w:val="20"/>
              </w:rPr>
              <w:t>……………………………………………………………………………………………………………………………………</w:t>
            </w:r>
            <w:r w:rsidR="007C561C">
              <w:rPr>
                <w:rFonts w:ascii="Arial" w:hAnsi="Arial" w:cs="Arial"/>
                <w:sz w:val="20"/>
                <w:szCs w:val="20"/>
              </w:rPr>
              <w:t>…..</w:t>
            </w:r>
          </w:p>
          <w:p w:rsidR="00350CE4" w:rsidRPr="00350CE4" w:rsidRDefault="00350CE4" w:rsidP="002B1D41">
            <w:pPr>
              <w:widowControl w:val="0"/>
              <w:autoSpaceDE w:val="0"/>
              <w:autoSpaceDN w:val="0"/>
              <w:adjustRightInd w:val="0"/>
              <w:spacing w:line="276" w:lineRule="auto"/>
              <w:rPr>
                <w:rFonts w:ascii="Arial" w:hAnsi="Arial" w:cs="Arial"/>
                <w:sz w:val="10"/>
                <w:szCs w:val="10"/>
              </w:rPr>
            </w:pPr>
          </w:p>
        </w:tc>
        <w:tc>
          <w:tcPr>
            <w:tcW w:w="30" w:type="dxa"/>
          </w:tcPr>
          <w:p w:rsidR="004848C6" w:rsidRDefault="004848C6" w:rsidP="00BE3782">
            <w:pPr>
              <w:widowControl w:val="0"/>
              <w:autoSpaceDE w:val="0"/>
              <w:autoSpaceDN w:val="0"/>
              <w:adjustRightInd w:val="0"/>
              <w:spacing w:line="276" w:lineRule="auto"/>
              <w:rPr>
                <w:rFonts w:ascii="Arial" w:hAnsi="Arial" w:cs="Arial"/>
                <w:sz w:val="20"/>
                <w:szCs w:val="20"/>
              </w:rPr>
            </w:pPr>
          </w:p>
        </w:tc>
      </w:tr>
    </w:tbl>
    <w:p w:rsidR="00C46009" w:rsidRDefault="00C46009">
      <w:pPr>
        <w:widowControl w:val="0"/>
        <w:autoSpaceDE w:val="0"/>
        <w:autoSpaceDN w:val="0"/>
        <w:adjustRightInd w:val="0"/>
        <w:rPr>
          <w:rFonts w:ascii="Arial" w:hAnsi="Arial" w:cs="Arial"/>
          <w:sz w:val="20"/>
          <w:szCs w:val="20"/>
        </w:rPr>
      </w:pPr>
    </w:p>
    <w:p w:rsidR="004848C6" w:rsidRPr="007F26A7" w:rsidRDefault="004848C6">
      <w:pPr>
        <w:widowControl w:val="0"/>
        <w:autoSpaceDE w:val="0"/>
        <w:autoSpaceDN w:val="0"/>
        <w:adjustRightInd w:val="0"/>
        <w:jc w:val="center"/>
        <w:rPr>
          <w:rFonts w:ascii="Arial" w:hAnsi="Arial" w:cs="Arial"/>
          <w:sz w:val="20"/>
          <w:szCs w:val="20"/>
        </w:rPr>
      </w:pPr>
    </w:p>
    <w:p w:rsidR="00C46009" w:rsidRPr="00912213" w:rsidRDefault="00C46009">
      <w:pPr>
        <w:widowControl w:val="0"/>
        <w:autoSpaceDE w:val="0"/>
        <w:autoSpaceDN w:val="0"/>
        <w:adjustRightInd w:val="0"/>
        <w:jc w:val="center"/>
        <w:rPr>
          <w:rFonts w:ascii="Arial" w:hAnsi="Arial" w:cs="Arial"/>
          <w:b/>
          <w:sz w:val="20"/>
          <w:szCs w:val="20"/>
        </w:rPr>
      </w:pPr>
      <w:r w:rsidRPr="00912213">
        <w:rPr>
          <w:rFonts w:ascii="Arial" w:hAnsi="Arial" w:cs="Arial"/>
          <w:b/>
          <w:sz w:val="20"/>
          <w:szCs w:val="20"/>
        </w:rPr>
        <w:t>I) Résultats professionnels obtenus : </w:t>
      </w:r>
    </w:p>
    <w:p w:rsidR="00065DC8" w:rsidRPr="007F26A7" w:rsidRDefault="00065DC8" w:rsidP="00065DC8">
      <w:pPr>
        <w:widowControl w:val="0"/>
        <w:autoSpaceDE w:val="0"/>
        <w:autoSpaceDN w:val="0"/>
        <w:adjustRightInd w:val="0"/>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0206"/>
        <w:gridCol w:w="30"/>
      </w:tblGrid>
      <w:tr w:rsidR="00C46009" w:rsidRPr="007F26A7" w:rsidTr="00563C15">
        <w:tc>
          <w:tcPr>
            <w:tcW w:w="1020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46009" w:rsidRPr="007F26A7"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Faits de l’année écoulée</w:t>
            </w:r>
            <w:r w:rsidR="008F6DC9">
              <w:rPr>
                <w:rFonts w:ascii="Arial" w:hAnsi="Arial" w:cs="Arial"/>
                <w:sz w:val="20"/>
                <w:szCs w:val="20"/>
              </w:rPr>
              <w:t xml:space="preserve"> : bilan, ressenti </w:t>
            </w:r>
            <w:r w:rsidR="007C561C">
              <w:rPr>
                <w:rFonts w:ascii="Arial" w:hAnsi="Arial" w:cs="Arial"/>
                <w:sz w:val="20"/>
                <w:szCs w:val="20"/>
              </w:rPr>
              <w:t>de l’agent</w:t>
            </w:r>
          </w:p>
          <w:p w:rsidR="00065DC8" w:rsidRPr="007F26A7" w:rsidRDefault="00065DC8">
            <w:pPr>
              <w:widowControl w:val="0"/>
              <w:autoSpaceDE w:val="0"/>
              <w:autoSpaceDN w:val="0"/>
              <w:adjustRightInd w:val="0"/>
              <w:rPr>
                <w:rFonts w:ascii="Arial" w:hAnsi="Arial" w:cs="Arial"/>
                <w:sz w:val="20"/>
                <w:szCs w:val="20"/>
              </w:rPr>
            </w:pPr>
            <w:r w:rsidRPr="007F26A7">
              <w:rPr>
                <w:rFonts w:ascii="Arial" w:hAnsi="Arial" w:cs="Arial"/>
                <w:sz w:val="20"/>
                <w:szCs w:val="20"/>
              </w:rPr>
              <w:t>.</w:t>
            </w:r>
          </w:p>
          <w:p w:rsidR="00065DC8" w:rsidRPr="007F26A7" w:rsidRDefault="00065DC8">
            <w:pPr>
              <w:widowControl w:val="0"/>
              <w:autoSpaceDE w:val="0"/>
              <w:autoSpaceDN w:val="0"/>
              <w:adjustRightInd w:val="0"/>
              <w:rPr>
                <w:rFonts w:ascii="Arial" w:hAnsi="Arial" w:cs="Arial"/>
                <w:sz w:val="20"/>
                <w:szCs w:val="20"/>
              </w:rPr>
            </w:pPr>
            <w:r w:rsidRPr="007F26A7">
              <w:rPr>
                <w:rFonts w:ascii="Arial" w:hAnsi="Arial" w:cs="Arial"/>
                <w:sz w:val="20"/>
                <w:szCs w:val="20"/>
              </w:rPr>
              <w:t>.</w:t>
            </w:r>
          </w:p>
          <w:p w:rsidR="00C46009" w:rsidRPr="007F26A7"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 </w:t>
            </w:r>
          </w:p>
          <w:p w:rsidR="00C46009" w:rsidRPr="007F26A7" w:rsidRDefault="00C46009" w:rsidP="00065DC8">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 </w:t>
            </w:r>
            <w:r w:rsidR="00065DC8" w:rsidRPr="007F26A7">
              <w:rPr>
                <w:rFonts w:ascii="Arial" w:hAnsi="Arial" w:cs="Arial"/>
                <w:sz w:val="20"/>
                <w:szCs w:val="20"/>
              </w:rPr>
              <w:tab/>
            </w:r>
          </w:p>
          <w:p w:rsidR="00065DC8" w:rsidRPr="007F26A7" w:rsidRDefault="00065DC8" w:rsidP="00065DC8">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065DC8" w:rsidRDefault="00065DC8" w:rsidP="00065DC8">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2B1D41" w:rsidRDefault="002B1D41" w:rsidP="00065DC8">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2B1D41" w:rsidRDefault="002B1D41" w:rsidP="00065DC8">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2B1D41" w:rsidRDefault="002B1D41" w:rsidP="00065DC8">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2B1D41" w:rsidRDefault="002B1D41" w:rsidP="00065DC8">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2B1D41" w:rsidRPr="007F26A7" w:rsidRDefault="002B1D41" w:rsidP="00065DC8">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065DC8" w:rsidRDefault="00065DC8" w:rsidP="00065DC8">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C32CAB" w:rsidRDefault="00C32CAB" w:rsidP="00065DC8">
            <w:pPr>
              <w:widowControl w:val="0"/>
              <w:tabs>
                <w:tab w:val="left" w:pos="3630"/>
              </w:tabs>
              <w:autoSpaceDE w:val="0"/>
              <w:autoSpaceDN w:val="0"/>
              <w:adjustRightInd w:val="0"/>
              <w:rPr>
                <w:rFonts w:ascii="Arial" w:hAnsi="Arial" w:cs="Arial"/>
                <w:sz w:val="20"/>
                <w:szCs w:val="20"/>
              </w:rPr>
            </w:pPr>
          </w:p>
          <w:p w:rsidR="00C32CAB" w:rsidRDefault="00C32CAB" w:rsidP="00065DC8">
            <w:pPr>
              <w:widowControl w:val="0"/>
              <w:tabs>
                <w:tab w:val="left" w:pos="3630"/>
              </w:tabs>
              <w:autoSpaceDE w:val="0"/>
              <w:autoSpaceDN w:val="0"/>
              <w:adjustRightInd w:val="0"/>
              <w:rPr>
                <w:rFonts w:ascii="Arial" w:hAnsi="Arial" w:cs="Arial"/>
                <w:sz w:val="20"/>
                <w:szCs w:val="20"/>
              </w:rPr>
            </w:pPr>
          </w:p>
          <w:p w:rsidR="00C32CAB" w:rsidRDefault="00C32CAB" w:rsidP="00065DC8">
            <w:pPr>
              <w:widowControl w:val="0"/>
              <w:tabs>
                <w:tab w:val="left" w:pos="3630"/>
              </w:tabs>
              <w:autoSpaceDE w:val="0"/>
              <w:autoSpaceDN w:val="0"/>
              <w:adjustRightInd w:val="0"/>
              <w:rPr>
                <w:rFonts w:ascii="Arial" w:hAnsi="Arial" w:cs="Arial"/>
                <w:sz w:val="20"/>
                <w:szCs w:val="20"/>
              </w:rPr>
            </w:pPr>
          </w:p>
          <w:p w:rsidR="00C32CAB" w:rsidRDefault="00C32CAB" w:rsidP="00065DC8">
            <w:pPr>
              <w:widowControl w:val="0"/>
              <w:tabs>
                <w:tab w:val="left" w:pos="3630"/>
              </w:tabs>
              <w:autoSpaceDE w:val="0"/>
              <w:autoSpaceDN w:val="0"/>
              <w:adjustRightInd w:val="0"/>
              <w:rPr>
                <w:rFonts w:ascii="Arial" w:hAnsi="Arial" w:cs="Arial"/>
                <w:sz w:val="20"/>
                <w:szCs w:val="20"/>
              </w:rPr>
            </w:pPr>
          </w:p>
          <w:p w:rsidR="00C32CAB" w:rsidRDefault="00C32CAB" w:rsidP="00065DC8">
            <w:pPr>
              <w:widowControl w:val="0"/>
              <w:tabs>
                <w:tab w:val="left" w:pos="3630"/>
              </w:tabs>
              <w:autoSpaceDE w:val="0"/>
              <w:autoSpaceDN w:val="0"/>
              <w:adjustRightInd w:val="0"/>
              <w:rPr>
                <w:rFonts w:ascii="Arial" w:hAnsi="Arial" w:cs="Arial"/>
                <w:sz w:val="20"/>
                <w:szCs w:val="20"/>
              </w:rPr>
            </w:pPr>
          </w:p>
          <w:p w:rsidR="00C32CAB" w:rsidRDefault="00C32CAB" w:rsidP="00065DC8">
            <w:pPr>
              <w:widowControl w:val="0"/>
              <w:tabs>
                <w:tab w:val="left" w:pos="3630"/>
              </w:tabs>
              <w:autoSpaceDE w:val="0"/>
              <w:autoSpaceDN w:val="0"/>
              <w:adjustRightInd w:val="0"/>
              <w:rPr>
                <w:rFonts w:ascii="Arial" w:hAnsi="Arial" w:cs="Arial"/>
                <w:sz w:val="20"/>
                <w:szCs w:val="20"/>
              </w:rPr>
            </w:pPr>
          </w:p>
          <w:p w:rsidR="00C32CAB" w:rsidRDefault="00C32CAB" w:rsidP="00065DC8">
            <w:pPr>
              <w:widowControl w:val="0"/>
              <w:tabs>
                <w:tab w:val="left" w:pos="3630"/>
              </w:tabs>
              <w:autoSpaceDE w:val="0"/>
              <w:autoSpaceDN w:val="0"/>
              <w:adjustRightInd w:val="0"/>
              <w:rPr>
                <w:rFonts w:ascii="Arial" w:hAnsi="Arial" w:cs="Arial"/>
                <w:sz w:val="20"/>
                <w:szCs w:val="20"/>
              </w:rPr>
            </w:pPr>
          </w:p>
          <w:p w:rsidR="00C32CAB" w:rsidRDefault="00C32CAB" w:rsidP="00065DC8">
            <w:pPr>
              <w:widowControl w:val="0"/>
              <w:tabs>
                <w:tab w:val="left" w:pos="3630"/>
              </w:tabs>
              <w:autoSpaceDE w:val="0"/>
              <w:autoSpaceDN w:val="0"/>
              <w:adjustRightInd w:val="0"/>
              <w:rPr>
                <w:rFonts w:ascii="Arial" w:hAnsi="Arial" w:cs="Arial"/>
                <w:sz w:val="20"/>
                <w:szCs w:val="20"/>
              </w:rPr>
            </w:pPr>
          </w:p>
          <w:p w:rsidR="007C561C" w:rsidRDefault="007C561C" w:rsidP="00065DC8">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7C561C" w:rsidRPr="007F26A7" w:rsidRDefault="007C561C" w:rsidP="00065DC8">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065DC8" w:rsidRPr="007F26A7" w:rsidRDefault="00065DC8" w:rsidP="00065DC8">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C46009"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 </w:t>
            </w:r>
          </w:p>
          <w:p w:rsidR="007C561C" w:rsidRDefault="007C561C">
            <w:pPr>
              <w:widowControl w:val="0"/>
              <w:autoSpaceDE w:val="0"/>
              <w:autoSpaceDN w:val="0"/>
              <w:adjustRightInd w:val="0"/>
              <w:rPr>
                <w:rFonts w:ascii="Arial" w:hAnsi="Arial" w:cs="Arial"/>
                <w:sz w:val="20"/>
                <w:szCs w:val="20"/>
              </w:rPr>
            </w:pPr>
            <w:r>
              <w:rPr>
                <w:rFonts w:ascii="Arial" w:hAnsi="Arial" w:cs="Arial"/>
                <w:sz w:val="20"/>
                <w:szCs w:val="20"/>
              </w:rPr>
              <w:t>.</w:t>
            </w:r>
          </w:p>
          <w:p w:rsidR="007C561C" w:rsidRPr="007F26A7" w:rsidRDefault="007C561C">
            <w:pPr>
              <w:widowControl w:val="0"/>
              <w:autoSpaceDE w:val="0"/>
              <w:autoSpaceDN w:val="0"/>
              <w:adjustRightInd w:val="0"/>
              <w:rPr>
                <w:rFonts w:ascii="Arial" w:hAnsi="Arial" w:cs="Arial"/>
                <w:sz w:val="20"/>
                <w:szCs w:val="20"/>
              </w:rPr>
            </w:pPr>
            <w:r>
              <w:rPr>
                <w:rFonts w:ascii="Arial" w:hAnsi="Arial" w:cs="Arial"/>
                <w:sz w:val="20"/>
                <w:szCs w:val="20"/>
              </w:rPr>
              <w:t>.</w:t>
            </w:r>
          </w:p>
          <w:p w:rsidR="00C46009" w:rsidRPr="007F26A7"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 </w:t>
            </w:r>
          </w:p>
        </w:tc>
        <w:tc>
          <w:tcPr>
            <w:tcW w:w="30" w:type="dxa"/>
            <w:tcBorders>
              <w:top w:val="nil"/>
              <w:left w:val="nil"/>
              <w:bottom w:val="nil"/>
              <w:right w:val="nil"/>
            </w:tcBorders>
          </w:tcPr>
          <w:p w:rsidR="00C46009" w:rsidRPr="007F26A7" w:rsidRDefault="00C46009">
            <w:pPr>
              <w:widowControl w:val="0"/>
              <w:autoSpaceDE w:val="0"/>
              <w:autoSpaceDN w:val="0"/>
              <w:adjustRightInd w:val="0"/>
              <w:rPr>
                <w:rFonts w:ascii="Arial" w:hAnsi="Arial" w:cs="Arial"/>
                <w:sz w:val="20"/>
                <w:szCs w:val="20"/>
              </w:rPr>
            </w:pPr>
          </w:p>
        </w:tc>
      </w:tr>
    </w:tbl>
    <w:p w:rsidR="00065DC8" w:rsidRPr="007F26A7" w:rsidRDefault="00065DC8">
      <w:pPr>
        <w:widowControl w:val="0"/>
        <w:autoSpaceDE w:val="0"/>
        <w:autoSpaceDN w:val="0"/>
        <w:adjustRightInd w:val="0"/>
        <w:rPr>
          <w:rFonts w:ascii="Arial" w:hAnsi="Arial" w:cs="Arial"/>
          <w:sz w:val="20"/>
          <w:szCs w:val="20"/>
        </w:rPr>
      </w:pPr>
    </w:p>
    <w:p w:rsidR="00065DC8" w:rsidRPr="007F26A7" w:rsidRDefault="00065DC8">
      <w:pPr>
        <w:widowControl w:val="0"/>
        <w:autoSpaceDE w:val="0"/>
        <w:autoSpaceDN w:val="0"/>
        <w:adjustRightInd w:val="0"/>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0206"/>
        <w:gridCol w:w="30"/>
      </w:tblGrid>
      <w:tr w:rsidR="006A6B1B" w:rsidRPr="007F26A7" w:rsidTr="00CD28D9">
        <w:tc>
          <w:tcPr>
            <w:tcW w:w="1020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A6B1B" w:rsidRPr="007F26A7" w:rsidRDefault="006A6B1B" w:rsidP="00CD28D9">
            <w:pPr>
              <w:widowControl w:val="0"/>
              <w:autoSpaceDE w:val="0"/>
              <w:autoSpaceDN w:val="0"/>
              <w:adjustRightInd w:val="0"/>
              <w:rPr>
                <w:rFonts w:ascii="Arial" w:hAnsi="Arial" w:cs="Arial"/>
                <w:sz w:val="20"/>
                <w:szCs w:val="20"/>
              </w:rPr>
            </w:pPr>
            <w:r>
              <w:rPr>
                <w:rFonts w:ascii="Arial" w:hAnsi="Arial" w:cs="Arial"/>
                <w:sz w:val="20"/>
                <w:szCs w:val="20"/>
              </w:rPr>
              <w:t>RAPPEL DES OBJECTIFS et RESULTATS OBTENUS</w:t>
            </w:r>
            <w:r w:rsidRPr="007F26A7">
              <w:rPr>
                <w:rFonts w:ascii="Arial" w:hAnsi="Arial" w:cs="Arial"/>
                <w:sz w:val="20"/>
                <w:szCs w:val="20"/>
              </w:rPr>
              <w:t>.</w:t>
            </w:r>
          </w:p>
          <w:p w:rsidR="006A6B1B" w:rsidRPr="007F26A7" w:rsidRDefault="006A6B1B" w:rsidP="00CD28D9">
            <w:pPr>
              <w:widowControl w:val="0"/>
              <w:autoSpaceDE w:val="0"/>
              <w:autoSpaceDN w:val="0"/>
              <w:adjustRightInd w:val="0"/>
              <w:rPr>
                <w:rFonts w:ascii="Arial" w:hAnsi="Arial" w:cs="Arial"/>
                <w:sz w:val="20"/>
                <w:szCs w:val="20"/>
              </w:rPr>
            </w:pPr>
            <w:r w:rsidRPr="007F26A7">
              <w:rPr>
                <w:rFonts w:ascii="Arial" w:hAnsi="Arial" w:cs="Arial"/>
                <w:sz w:val="20"/>
                <w:szCs w:val="20"/>
              </w:rPr>
              <w:t>.</w:t>
            </w:r>
          </w:p>
          <w:p w:rsidR="006A6B1B" w:rsidRPr="007F26A7" w:rsidRDefault="006A6B1B" w:rsidP="00CD28D9">
            <w:pPr>
              <w:widowControl w:val="0"/>
              <w:autoSpaceDE w:val="0"/>
              <w:autoSpaceDN w:val="0"/>
              <w:adjustRightInd w:val="0"/>
              <w:rPr>
                <w:rFonts w:ascii="Arial" w:hAnsi="Arial" w:cs="Arial"/>
                <w:sz w:val="20"/>
                <w:szCs w:val="20"/>
              </w:rPr>
            </w:pPr>
            <w:r w:rsidRPr="007F26A7">
              <w:rPr>
                <w:rFonts w:ascii="Arial" w:hAnsi="Arial" w:cs="Arial"/>
                <w:sz w:val="20"/>
                <w:szCs w:val="20"/>
              </w:rPr>
              <w:t>. </w:t>
            </w:r>
          </w:p>
          <w:p w:rsidR="006A6B1B" w:rsidRPr="007F26A7" w:rsidRDefault="006A6B1B"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 </w:t>
            </w:r>
            <w:r w:rsidRPr="007F26A7">
              <w:rPr>
                <w:rFonts w:ascii="Arial" w:hAnsi="Arial" w:cs="Arial"/>
                <w:sz w:val="20"/>
                <w:szCs w:val="20"/>
              </w:rPr>
              <w:tab/>
            </w:r>
          </w:p>
          <w:p w:rsidR="006A6B1B" w:rsidRPr="007F26A7" w:rsidRDefault="006A6B1B"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6A6B1B" w:rsidRDefault="006A6B1B"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6A6B1B" w:rsidRDefault="006A6B1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6A6B1B" w:rsidRDefault="006A6B1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6A6B1B" w:rsidRDefault="006A6B1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6A6B1B" w:rsidRDefault="006A6B1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6A6B1B" w:rsidRDefault="006A6B1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C32CAB" w:rsidRDefault="00C32CA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C32CAB" w:rsidRDefault="00C32CA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C32CAB" w:rsidRDefault="00C32CA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C32CAB" w:rsidRDefault="00C32CA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C32CAB" w:rsidRPr="007F26A7" w:rsidRDefault="00C32CA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6A6B1B" w:rsidRPr="007F26A7" w:rsidRDefault="006A6B1B"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6A6B1B" w:rsidRPr="007F26A7" w:rsidRDefault="006A6B1B"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6A6B1B" w:rsidRPr="007F26A7" w:rsidRDefault="006A6B1B" w:rsidP="00CD28D9">
            <w:pPr>
              <w:widowControl w:val="0"/>
              <w:autoSpaceDE w:val="0"/>
              <w:autoSpaceDN w:val="0"/>
              <w:adjustRightInd w:val="0"/>
              <w:rPr>
                <w:rFonts w:ascii="Arial" w:hAnsi="Arial" w:cs="Arial"/>
                <w:sz w:val="20"/>
                <w:szCs w:val="20"/>
              </w:rPr>
            </w:pPr>
            <w:r w:rsidRPr="007F26A7">
              <w:rPr>
                <w:rFonts w:ascii="Arial" w:hAnsi="Arial" w:cs="Arial"/>
                <w:sz w:val="20"/>
                <w:szCs w:val="20"/>
              </w:rPr>
              <w:t>. </w:t>
            </w:r>
          </w:p>
        </w:tc>
        <w:tc>
          <w:tcPr>
            <w:tcW w:w="30" w:type="dxa"/>
            <w:tcBorders>
              <w:top w:val="nil"/>
              <w:left w:val="nil"/>
              <w:bottom w:val="nil"/>
              <w:right w:val="nil"/>
            </w:tcBorders>
          </w:tcPr>
          <w:p w:rsidR="006A6B1B" w:rsidRPr="007F26A7" w:rsidRDefault="006A6B1B" w:rsidP="00CD28D9">
            <w:pPr>
              <w:widowControl w:val="0"/>
              <w:autoSpaceDE w:val="0"/>
              <w:autoSpaceDN w:val="0"/>
              <w:adjustRightInd w:val="0"/>
              <w:rPr>
                <w:rFonts w:ascii="Arial" w:hAnsi="Arial" w:cs="Arial"/>
                <w:sz w:val="20"/>
                <w:szCs w:val="20"/>
              </w:rPr>
            </w:pPr>
          </w:p>
        </w:tc>
      </w:tr>
    </w:tbl>
    <w:p w:rsidR="00C46009" w:rsidRPr="007F26A7" w:rsidRDefault="00C46009">
      <w:pPr>
        <w:widowControl w:val="0"/>
        <w:autoSpaceDE w:val="0"/>
        <w:autoSpaceDN w:val="0"/>
        <w:adjustRightInd w:val="0"/>
        <w:rPr>
          <w:rFonts w:ascii="Arial" w:hAnsi="Arial" w:cs="Arial"/>
          <w:sz w:val="20"/>
          <w:szCs w:val="20"/>
        </w:rPr>
      </w:pPr>
    </w:p>
    <w:p w:rsidR="00C46009" w:rsidRPr="007F26A7"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Commentaires de l’évalué sur le bilan réalisé : ................................................................................................................................................</w:t>
      </w:r>
      <w:r w:rsidR="007771BD" w:rsidRPr="007F26A7">
        <w:rPr>
          <w:rFonts w:ascii="Arial" w:hAnsi="Arial" w:cs="Arial"/>
          <w:sz w:val="20"/>
          <w:szCs w:val="20"/>
        </w:rPr>
        <w:t>............................................................................................................................................................................................................................................................................................................................................................................................................................................................................................................................................................................................................................................................................................................................................................................................................................................................................................................................................................................................................................................................................................................................................................................................................................................................................................................................................................................................................................................................................................................................................................................................................................................................................................................................................................</w:t>
      </w:r>
      <w:r w:rsidR="00563C15" w:rsidRPr="007F26A7">
        <w:rPr>
          <w:rFonts w:ascii="Arial" w:hAnsi="Arial" w:cs="Arial"/>
          <w:sz w:val="20"/>
          <w:szCs w:val="20"/>
        </w:rPr>
        <w:t>........................</w:t>
      </w:r>
    </w:p>
    <w:p w:rsidR="00C32CAB" w:rsidRDefault="006A6B1B" w:rsidP="007771BD">
      <w:pPr>
        <w:widowControl w:val="0"/>
        <w:autoSpaceDE w:val="0"/>
        <w:autoSpaceDN w:val="0"/>
        <w:adjustRightInd w:val="0"/>
        <w:rPr>
          <w:rFonts w:ascii="Arial" w:hAnsi="Arial" w:cs="Arial"/>
          <w:sz w:val="20"/>
          <w:szCs w:val="20"/>
        </w:rPr>
      </w:pPr>
      <w:r w:rsidRPr="007F26A7">
        <w:rPr>
          <w:rFonts w:ascii="Arial" w:hAnsi="Arial" w:cs="Arial"/>
          <w:sz w:val="20"/>
          <w:szCs w:val="20"/>
        </w:rPr>
        <w:t>..........................................................................................................................................................................................</w:t>
      </w:r>
      <w:r w:rsidR="00C46009" w:rsidRPr="007F26A7">
        <w:rPr>
          <w:rFonts w:ascii="Arial" w:hAnsi="Arial" w:cs="Arial"/>
          <w:sz w:val="20"/>
          <w:szCs w:val="20"/>
        </w:rPr>
        <w:t> </w:t>
      </w:r>
    </w:p>
    <w:p w:rsidR="00C32CAB" w:rsidRDefault="00C32CAB" w:rsidP="007771BD">
      <w:pPr>
        <w:widowControl w:val="0"/>
        <w:autoSpaceDE w:val="0"/>
        <w:autoSpaceDN w:val="0"/>
        <w:adjustRightInd w:val="0"/>
        <w:rPr>
          <w:rFonts w:ascii="Arial" w:hAnsi="Arial" w:cs="Arial"/>
          <w:sz w:val="20"/>
          <w:szCs w:val="20"/>
        </w:rPr>
      </w:pPr>
    </w:p>
    <w:p w:rsidR="00C32CAB" w:rsidRDefault="00C32CAB" w:rsidP="007771BD">
      <w:pPr>
        <w:widowControl w:val="0"/>
        <w:autoSpaceDE w:val="0"/>
        <w:autoSpaceDN w:val="0"/>
        <w:adjustRightInd w:val="0"/>
        <w:rPr>
          <w:rFonts w:ascii="Arial" w:hAnsi="Arial" w:cs="Arial"/>
          <w:sz w:val="20"/>
          <w:szCs w:val="20"/>
        </w:rPr>
      </w:pPr>
    </w:p>
    <w:p w:rsidR="00C32CAB" w:rsidRDefault="00C32CAB" w:rsidP="007771BD">
      <w:pPr>
        <w:widowControl w:val="0"/>
        <w:autoSpaceDE w:val="0"/>
        <w:autoSpaceDN w:val="0"/>
        <w:adjustRightInd w:val="0"/>
        <w:rPr>
          <w:rFonts w:ascii="Arial" w:hAnsi="Arial" w:cs="Arial"/>
          <w:sz w:val="20"/>
          <w:szCs w:val="20"/>
        </w:rPr>
      </w:pPr>
    </w:p>
    <w:p w:rsidR="00C32CAB" w:rsidRDefault="00C32CAB" w:rsidP="007771BD">
      <w:pPr>
        <w:widowControl w:val="0"/>
        <w:autoSpaceDE w:val="0"/>
        <w:autoSpaceDN w:val="0"/>
        <w:adjustRightInd w:val="0"/>
        <w:rPr>
          <w:rFonts w:ascii="Arial" w:hAnsi="Arial" w:cs="Arial"/>
          <w:sz w:val="20"/>
          <w:szCs w:val="20"/>
        </w:rPr>
      </w:pPr>
    </w:p>
    <w:p w:rsidR="00350CE4" w:rsidRPr="007F26A7" w:rsidRDefault="00350CE4" w:rsidP="007771BD">
      <w:pPr>
        <w:widowControl w:val="0"/>
        <w:autoSpaceDE w:val="0"/>
        <w:autoSpaceDN w:val="0"/>
        <w:adjustRightInd w:val="0"/>
        <w:rPr>
          <w:rFonts w:ascii="Arial" w:hAnsi="Arial" w:cs="Arial"/>
          <w:sz w:val="20"/>
          <w:szCs w:val="20"/>
        </w:rPr>
      </w:pPr>
    </w:p>
    <w:p w:rsidR="00C46009" w:rsidRDefault="00C46009">
      <w:pPr>
        <w:widowControl w:val="0"/>
        <w:autoSpaceDE w:val="0"/>
        <w:autoSpaceDN w:val="0"/>
        <w:adjustRightInd w:val="0"/>
        <w:jc w:val="center"/>
        <w:rPr>
          <w:rFonts w:ascii="Arial" w:hAnsi="Arial" w:cs="Arial"/>
          <w:b/>
          <w:sz w:val="20"/>
          <w:szCs w:val="20"/>
        </w:rPr>
      </w:pPr>
      <w:r w:rsidRPr="00912213">
        <w:rPr>
          <w:rFonts w:ascii="Arial" w:hAnsi="Arial" w:cs="Arial"/>
          <w:b/>
          <w:sz w:val="20"/>
          <w:szCs w:val="20"/>
        </w:rPr>
        <w:t>II) Évaluation des compétences professionnelles de l’agent </w:t>
      </w:r>
    </w:p>
    <w:p w:rsidR="00CA73C3" w:rsidRDefault="00CA73C3">
      <w:pPr>
        <w:widowControl w:val="0"/>
        <w:autoSpaceDE w:val="0"/>
        <w:autoSpaceDN w:val="0"/>
        <w:adjustRightInd w:val="0"/>
        <w:jc w:val="center"/>
        <w:rPr>
          <w:rFonts w:ascii="Arial" w:hAnsi="Arial" w:cs="Arial"/>
          <w:b/>
          <w:sz w:val="20"/>
          <w:szCs w:val="20"/>
        </w:rPr>
      </w:pPr>
    </w:p>
    <w:p w:rsidR="00CA73C3" w:rsidRDefault="00CA73C3">
      <w:pPr>
        <w:widowControl w:val="0"/>
        <w:autoSpaceDE w:val="0"/>
        <w:autoSpaceDN w:val="0"/>
        <w:adjustRightInd w:val="0"/>
        <w:jc w:val="center"/>
        <w:rPr>
          <w:rFonts w:ascii="Arial" w:hAnsi="Arial" w:cs="Arial"/>
          <w:b/>
          <w:sz w:val="20"/>
          <w:szCs w:val="20"/>
        </w:rPr>
      </w:pPr>
    </w:p>
    <w:p w:rsidR="00CA73C3" w:rsidRDefault="00CA73C3">
      <w:pPr>
        <w:widowControl w:val="0"/>
        <w:autoSpaceDE w:val="0"/>
        <w:autoSpaceDN w:val="0"/>
        <w:adjustRightInd w:val="0"/>
        <w:jc w:val="center"/>
        <w:rPr>
          <w:rFonts w:ascii="Arial" w:hAnsi="Arial" w:cs="Arial"/>
          <w:b/>
          <w:sz w:val="20"/>
          <w:szCs w:val="20"/>
        </w:rPr>
      </w:pPr>
    </w:p>
    <w:p w:rsidR="00CA73C3" w:rsidRPr="00CA73C3" w:rsidRDefault="00CA73C3" w:rsidP="00CA73C3">
      <w:pPr>
        <w:widowControl w:val="0"/>
        <w:autoSpaceDE w:val="0"/>
        <w:autoSpaceDN w:val="0"/>
        <w:adjustRightInd w:val="0"/>
        <w:jc w:val="both"/>
        <w:rPr>
          <w:rFonts w:ascii="Arial" w:hAnsi="Arial" w:cs="Arial"/>
          <w:sz w:val="20"/>
          <w:szCs w:val="20"/>
        </w:rPr>
      </w:pPr>
      <w:r w:rsidRPr="00CA73C3">
        <w:rPr>
          <w:rFonts w:ascii="Arial" w:hAnsi="Arial" w:cs="Arial"/>
          <w:sz w:val="20"/>
          <w:szCs w:val="20"/>
        </w:rPr>
        <w:t>Cocher la case correspondante selon le niveau d’atteinte des savoir-faire. Pour cela, se reporter à la fiche support de l’évaluation.</w:t>
      </w:r>
    </w:p>
    <w:p w:rsidR="00CA73C3" w:rsidRPr="00912213" w:rsidRDefault="00CA73C3">
      <w:pPr>
        <w:widowControl w:val="0"/>
        <w:autoSpaceDE w:val="0"/>
        <w:autoSpaceDN w:val="0"/>
        <w:adjustRightInd w:val="0"/>
        <w:jc w:val="center"/>
        <w:rPr>
          <w:rFonts w:ascii="Arial" w:hAnsi="Arial" w:cs="Arial"/>
          <w:b/>
          <w:sz w:val="20"/>
          <w:szCs w:val="20"/>
        </w:rPr>
      </w:pPr>
    </w:p>
    <w:p w:rsidR="00C46009" w:rsidRPr="00AB6A72" w:rsidRDefault="00C46009">
      <w:pPr>
        <w:widowControl w:val="0"/>
        <w:autoSpaceDE w:val="0"/>
        <w:autoSpaceDN w:val="0"/>
        <w:adjustRightInd w:val="0"/>
        <w:rPr>
          <w:rFonts w:ascii="Arial" w:hAnsi="Arial" w:cs="Arial"/>
          <w:b/>
          <w:color w:val="FF0000"/>
          <w:sz w:val="20"/>
          <w:szCs w:val="20"/>
        </w:rPr>
      </w:pPr>
    </w:p>
    <w:tbl>
      <w:tblPr>
        <w:tblpPr w:leftFromText="141" w:rightFromText="141" w:vertAnchor="text" w:horzAnchor="margin" w:tblpY="-1857"/>
        <w:tblW w:w="30" w:type="dxa"/>
        <w:tblLayout w:type="fixed"/>
        <w:tblCellMar>
          <w:left w:w="0" w:type="dxa"/>
          <w:right w:w="0" w:type="dxa"/>
        </w:tblCellMar>
        <w:tblLook w:val="0000" w:firstRow="0" w:lastRow="0" w:firstColumn="0" w:lastColumn="0" w:noHBand="0" w:noVBand="0"/>
      </w:tblPr>
      <w:tblGrid>
        <w:gridCol w:w="30"/>
      </w:tblGrid>
      <w:tr w:rsidR="00195A96" w:rsidRPr="007F26A7" w:rsidTr="00195A96">
        <w:trPr>
          <w:trHeight w:val="436"/>
        </w:trPr>
        <w:tc>
          <w:tcPr>
            <w:tcW w:w="30" w:type="dxa"/>
            <w:tcBorders>
              <w:top w:val="nil"/>
              <w:left w:val="nil"/>
              <w:bottom w:val="nil"/>
              <w:right w:val="nil"/>
            </w:tcBorders>
          </w:tcPr>
          <w:p w:rsidR="00195A96" w:rsidRPr="007F26A7" w:rsidRDefault="00195A96" w:rsidP="004848C6">
            <w:pPr>
              <w:widowControl w:val="0"/>
              <w:autoSpaceDE w:val="0"/>
              <w:autoSpaceDN w:val="0"/>
              <w:adjustRightInd w:val="0"/>
              <w:rPr>
                <w:rFonts w:ascii="Arial" w:hAnsi="Arial" w:cs="Arial"/>
                <w:sz w:val="20"/>
                <w:szCs w:val="20"/>
              </w:rPr>
            </w:pPr>
          </w:p>
        </w:tc>
      </w:tr>
      <w:tr w:rsidR="00195A96" w:rsidRPr="007F26A7" w:rsidTr="00195A96">
        <w:tc>
          <w:tcPr>
            <w:tcW w:w="30" w:type="dxa"/>
            <w:tcBorders>
              <w:top w:val="nil"/>
              <w:left w:val="nil"/>
              <w:bottom w:val="nil"/>
              <w:right w:val="nil"/>
            </w:tcBorders>
          </w:tcPr>
          <w:p w:rsidR="00195A96" w:rsidRPr="007F26A7" w:rsidRDefault="00195A96" w:rsidP="004848C6">
            <w:pPr>
              <w:widowControl w:val="0"/>
              <w:autoSpaceDE w:val="0"/>
              <w:autoSpaceDN w:val="0"/>
              <w:adjustRightInd w:val="0"/>
              <w:rPr>
                <w:rFonts w:ascii="Arial" w:hAnsi="Arial" w:cs="Arial"/>
                <w:sz w:val="20"/>
                <w:szCs w:val="20"/>
              </w:rPr>
            </w:pPr>
          </w:p>
        </w:tc>
      </w:tr>
      <w:tr w:rsidR="00195A96" w:rsidRPr="007F26A7" w:rsidTr="00195A96">
        <w:tc>
          <w:tcPr>
            <w:tcW w:w="30" w:type="dxa"/>
            <w:tcBorders>
              <w:top w:val="nil"/>
              <w:left w:val="nil"/>
              <w:bottom w:val="nil"/>
              <w:right w:val="nil"/>
            </w:tcBorders>
          </w:tcPr>
          <w:p w:rsidR="00195A96" w:rsidRPr="007F26A7" w:rsidRDefault="00195A96" w:rsidP="004848C6">
            <w:pPr>
              <w:widowControl w:val="0"/>
              <w:autoSpaceDE w:val="0"/>
              <w:autoSpaceDN w:val="0"/>
              <w:adjustRightInd w:val="0"/>
              <w:rPr>
                <w:rFonts w:ascii="Arial" w:hAnsi="Arial" w:cs="Arial"/>
                <w:sz w:val="20"/>
                <w:szCs w:val="20"/>
              </w:rPr>
            </w:pPr>
          </w:p>
        </w:tc>
      </w:tr>
      <w:tr w:rsidR="00195A96" w:rsidRPr="007F26A7" w:rsidTr="00195A96">
        <w:trPr>
          <w:trHeight w:val="616"/>
        </w:trPr>
        <w:tc>
          <w:tcPr>
            <w:tcW w:w="30" w:type="dxa"/>
            <w:tcBorders>
              <w:top w:val="nil"/>
              <w:left w:val="nil"/>
              <w:bottom w:val="nil"/>
              <w:right w:val="nil"/>
            </w:tcBorders>
          </w:tcPr>
          <w:p w:rsidR="00195A96" w:rsidRPr="007F26A7" w:rsidRDefault="00195A96" w:rsidP="004848C6">
            <w:pPr>
              <w:widowControl w:val="0"/>
              <w:autoSpaceDE w:val="0"/>
              <w:autoSpaceDN w:val="0"/>
              <w:adjustRightInd w:val="0"/>
              <w:rPr>
                <w:rFonts w:ascii="Arial" w:hAnsi="Arial" w:cs="Arial"/>
                <w:sz w:val="20"/>
                <w:szCs w:val="20"/>
              </w:rPr>
            </w:pPr>
          </w:p>
        </w:tc>
      </w:tr>
    </w:tbl>
    <w:p w:rsidR="002673A2" w:rsidRDefault="002673A2" w:rsidP="004848C6">
      <w:pPr>
        <w:widowControl w:val="0"/>
        <w:autoSpaceDE w:val="0"/>
        <w:autoSpaceDN w:val="0"/>
        <w:adjustRightInd w:val="0"/>
        <w:rPr>
          <w:rFonts w:ascii="Arial" w:hAnsi="Arial" w:cs="Arial"/>
          <w:sz w:val="20"/>
          <w:szCs w:val="20"/>
        </w:rPr>
      </w:pPr>
    </w:p>
    <w:p w:rsidR="002673A2" w:rsidRDefault="002673A2">
      <w:pPr>
        <w:spacing w:after="200" w:line="276" w:lineRule="auto"/>
        <w:rPr>
          <w:rFonts w:ascii="Arial" w:hAnsi="Arial" w:cs="Arial"/>
          <w:sz w:val="20"/>
          <w:szCs w:val="20"/>
        </w:rPr>
      </w:pPr>
      <w:r>
        <w:rPr>
          <w:rFonts w:ascii="Arial" w:hAnsi="Arial" w:cs="Arial"/>
          <w:sz w:val="20"/>
          <w:szCs w:val="20"/>
        </w:rPr>
        <w:br w:type="page"/>
      </w:r>
    </w:p>
    <w:p w:rsidR="002673A2" w:rsidRDefault="002673A2">
      <w:pPr>
        <w:spacing w:after="200" w:line="276" w:lineRule="auto"/>
        <w:rPr>
          <w:rFonts w:ascii="Arial" w:hAnsi="Arial" w:cs="Arial"/>
          <w:sz w:val="20"/>
          <w:szCs w:val="20"/>
        </w:rPr>
      </w:pPr>
    </w:p>
    <w:tbl>
      <w:tblPr>
        <w:tblW w:w="10060" w:type="dxa"/>
        <w:tblInd w:w="75" w:type="dxa"/>
        <w:tblLayout w:type="fixed"/>
        <w:tblCellMar>
          <w:left w:w="70" w:type="dxa"/>
          <w:right w:w="70" w:type="dxa"/>
        </w:tblCellMar>
        <w:tblLook w:val="04A0" w:firstRow="1" w:lastRow="0" w:firstColumn="1" w:lastColumn="0" w:noHBand="0" w:noVBand="1"/>
      </w:tblPr>
      <w:tblGrid>
        <w:gridCol w:w="5098"/>
        <w:gridCol w:w="993"/>
        <w:gridCol w:w="992"/>
        <w:gridCol w:w="992"/>
        <w:gridCol w:w="992"/>
        <w:gridCol w:w="993"/>
      </w:tblGrid>
      <w:tr w:rsidR="009D34FC" w:rsidTr="009D34FC">
        <w:trPr>
          <w:trHeight w:val="615"/>
        </w:trPr>
        <w:tc>
          <w:tcPr>
            <w:tcW w:w="5098"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976086" w:rsidRDefault="00976086">
            <w:pPr>
              <w:jc w:val="center"/>
              <w:rPr>
                <w:rFonts w:ascii="Arial" w:hAnsi="Arial" w:cs="Arial"/>
                <w:b/>
                <w:bCs/>
                <w:color w:val="000000"/>
                <w:sz w:val="20"/>
                <w:szCs w:val="20"/>
              </w:rPr>
            </w:pPr>
            <w:r>
              <w:rPr>
                <w:rFonts w:ascii="Arial" w:hAnsi="Arial" w:cs="Arial"/>
                <w:b/>
                <w:bCs/>
                <w:color w:val="000000"/>
                <w:sz w:val="20"/>
                <w:szCs w:val="20"/>
              </w:rPr>
              <w:t xml:space="preserve">SAVOIR-FAIRE </w:t>
            </w:r>
          </w:p>
        </w:tc>
        <w:tc>
          <w:tcPr>
            <w:tcW w:w="993" w:type="dxa"/>
            <w:tcBorders>
              <w:top w:val="single" w:sz="4" w:space="0" w:color="auto"/>
              <w:left w:val="nil"/>
              <w:bottom w:val="single" w:sz="4" w:space="0" w:color="auto"/>
              <w:right w:val="single" w:sz="4" w:space="0" w:color="auto"/>
            </w:tcBorders>
            <w:shd w:val="clear" w:color="000000" w:fill="E7E6E6"/>
            <w:vAlign w:val="center"/>
            <w:hideMark/>
          </w:tcPr>
          <w:p w:rsidR="00976086" w:rsidRDefault="00976086">
            <w:pPr>
              <w:jc w:val="center"/>
              <w:rPr>
                <w:rFonts w:ascii="Arial" w:hAnsi="Arial" w:cs="Arial"/>
                <w:b/>
                <w:bCs/>
                <w:color w:val="000000"/>
                <w:sz w:val="16"/>
                <w:szCs w:val="16"/>
              </w:rPr>
            </w:pPr>
            <w:r>
              <w:rPr>
                <w:rFonts w:ascii="Arial" w:hAnsi="Arial" w:cs="Arial"/>
                <w:b/>
                <w:bCs/>
                <w:color w:val="000000"/>
                <w:sz w:val="16"/>
                <w:szCs w:val="16"/>
              </w:rPr>
              <w:t>Non atteint</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rsidR="00976086" w:rsidRDefault="00976086">
            <w:pPr>
              <w:jc w:val="center"/>
              <w:rPr>
                <w:rFonts w:ascii="Arial" w:hAnsi="Arial" w:cs="Arial"/>
                <w:b/>
                <w:bCs/>
                <w:color w:val="000000"/>
                <w:sz w:val="16"/>
                <w:szCs w:val="16"/>
              </w:rPr>
            </w:pPr>
            <w:r>
              <w:rPr>
                <w:rFonts w:ascii="Arial" w:hAnsi="Arial" w:cs="Arial"/>
                <w:b/>
                <w:bCs/>
                <w:color w:val="000000"/>
                <w:sz w:val="16"/>
                <w:szCs w:val="16"/>
              </w:rPr>
              <w:t>Partiellement atteint</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rsidR="00976086" w:rsidRDefault="00976086">
            <w:pPr>
              <w:jc w:val="center"/>
              <w:rPr>
                <w:rFonts w:ascii="Arial" w:hAnsi="Arial" w:cs="Arial"/>
                <w:b/>
                <w:bCs/>
                <w:color w:val="000000"/>
                <w:sz w:val="16"/>
                <w:szCs w:val="16"/>
              </w:rPr>
            </w:pPr>
            <w:r>
              <w:rPr>
                <w:rFonts w:ascii="Arial" w:hAnsi="Arial" w:cs="Arial"/>
                <w:b/>
                <w:bCs/>
                <w:color w:val="000000"/>
                <w:sz w:val="16"/>
                <w:szCs w:val="16"/>
              </w:rPr>
              <w:t xml:space="preserve">Atteint </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rsidR="00976086" w:rsidRDefault="00976086">
            <w:pPr>
              <w:jc w:val="center"/>
              <w:rPr>
                <w:rFonts w:ascii="Arial" w:hAnsi="Arial" w:cs="Arial"/>
                <w:b/>
                <w:bCs/>
                <w:color w:val="000000"/>
                <w:sz w:val="16"/>
                <w:szCs w:val="16"/>
              </w:rPr>
            </w:pPr>
            <w:r>
              <w:rPr>
                <w:rFonts w:ascii="Arial" w:hAnsi="Arial" w:cs="Arial"/>
                <w:b/>
                <w:bCs/>
                <w:color w:val="000000"/>
                <w:sz w:val="16"/>
                <w:szCs w:val="16"/>
              </w:rPr>
              <w:t>Totalement atteint</w:t>
            </w:r>
          </w:p>
        </w:tc>
        <w:tc>
          <w:tcPr>
            <w:tcW w:w="993" w:type="dxa"/>
            <w:tcBorders>
              <w:top w:val="single" w:sz="4" w:space="0" w:color="auto"/>
              <w:left w:val="nil"/>
              <w:bottom w:val="single" w:sz="4" w:space="0" w:color="auto"/>
              <w:right w:val="single" w:sz="4" w:space="0" w:color="auto"/>
            </w:tcBorders>
            <w:shd w:val="clear" w:color="000000" w:fill="E7E6E6"/>
            <w:vAlign w:val="center"/>
            <w:hideMark/>
          </w:tcPr>
          <w:p w:rsidR="00976086" w:rsidRDefault="00976086">
            <w:pPr>
              <w:jc w:val="center"/>
              <w:rPr>
                <w:rFonts w:ascii="Arial" w:hAnsi="Arial" w:cs="Arial"/>
                <w:b/>
                <w:bCs/>
                <w:color w:val="000000"/>
                <w:sz w:val="16"/>
                <w:szCs w:val="16"/>
              </w:rPr>
            </w:pPr>
            <w:r>
              <w:rPr>
                <w:rFonts w:ascii="Arial" w:hAnsi="Arial" w:cs="Arial"/>
                <w:b/>
                <w:bCs/>
                <w:color w:val="000000"/>
                <w:sz w:val="16"/>
                <w:szCs w:val="16"/>
              </w:rPr>
              <w:t>Non évalué</w:t>
            </w:r>
          </w:p>
        </w:tc>
      </w:tr>
      <w:tr w:rsidR="00976086" w:rsidTr="009D34FC">
        <w:trPr>
          <w:trHeight w:val="315"/>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6086" w:rsidRDefault="00976086">
            <w:pPr>
              <w:jc w:val="both"/>
              <w:rPr>
                <w:rFonts w:ascii="Calibri" w:hAnsi="Calibri"/>
                <w:b/>
                <w:bCs/>
                <w:color w:val="000000"/>
                <w:sz w:val="22"/>
                <w:szCs w:val="22"/>
              </w:rPr>
            </w:pPr>
            <w:r>
              <w:rPr>
                <w:rFonts w:ascii="Calibri" w:hAnsi="Calibri"/>
                <w:b/>
                <w:bCs/>
                <w:color w:val="000000"/>
                <w:sz w:val="22"/>
                <w:szCs w:val="22"/>
              </w:rPr>
              <w:t>1)  IDENTIFIER LES BESOINS FONDAMENTAUX ET L'ETAT DE SANTE</w:t>
            </w:r>
          </w:p>
        </w:tc>
      </w:tr>
      <w:tr w:rsidR="009D34FC" w:rsidTr="009D34FC">
        <w:trPr>
          <w:trHeight w:val="1265"/>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D34FC" w:rsidRDefault="009D34FC">
            <w:pPr>
              <w:rPr>
                <w:rFonts w:ascii="Arial" w:hAnsi="Arial" w:cs="Arial"/>
                <w:color w:val="000000"/>
                <w:sz w:val="20"/>
                <w:szCs w:val="20"/>
                <w:u w:val="single"/>
              </w:rPr>
            </w:pPr>
          </w:p>
          <w:p w:rsidR="00976086" w:rsidRDefault="00976086">
            <w:pPr>
              <w:rPr>
                <w:rFonts w:ascii="Arial" w:hAnsi="Arial" w:cs="Arial"/>
                <w:color w:val="000000"/>
                <w:sz w:val="16"/>
                <w:szCs w:val="16"/>
              </w:rPr>
            </w:pPr>
            <w:r>
              <w:rPr>
                <w:rFonts w:ascii="Arial" w:hAnsi="Arial" w:cs="Arial"/>
                <w:color w:val="000000"/>
                <w:sz w:val="20"/>
                <w:szCs w:val="20"/>
                <w:u w:val="single"/>
              </w:rPr>
              <w:t>Accueillir les nouveaux résidents/ et les proches, et réaliser un recueil de leurs besoins </w:t>
            </w:r>
            <w:r>
              <w:rPr>
                <w:rFonts w:ascii="Arial" w:hAnsi="Arial" w:cs="Arial"/>
                <w:color w:val="000000"/>
                <w:sz w:val="20"/>
                <w:szCs w:val="20"/>
              </w:rPr>
              <w:t xml:space="preserve">: </w:t>
            </w:r>
            <w:r>
              <w:rPr>
                <w:rFonts w:ascii="Arial" w:hAnsi="Arial" w:cs="Arial"/>
                <w:color w:val="000000"/>
                <w:sz w:val="16"/>
                <w:szCs w:val="16"/>
              </w:rPr>
              <w:t>présenter la structure, prendre en compte les inquiétudes et rassurer, histoire et habitudes de vie (heure de levé, de coucher, goûts et dégouts alimentaires), besoins en termes d’accompagnement, évaluer l’état de santé du résident, etc.</w:t>
            </w:r>
          </w:p>
          <w:p w:rsidR="009D34FC" w:rsidRDefault="009D34FC">
            <w:pPr>
              <w:rPr>
                <w:rFonts w:ascii="Arial" w:hAnsi="Arial" w:cs="Arial"/>
                <w:color w:val="000000"/>
                <w:sz w:val="20"/>
                <w:szCs w:val="20"/>
                <w:u w:val="single"/>
              </w:rPr>
            </w:pP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76086" w:rsidTr="009D34FC">
        <w:trPr>
          <w:trHeight w:val="105"/>
        </w:trPr>
        <w:tc>
          <w:tcPr>
            <w:tcW w:w="100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76086" w:rsidTr="009D34FC">
        <w:trPr>
          <w:trHeight w:val="555"/>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6086" w:rsidRDefault="00976086">
            <w:pPr>
              <w:jc w:val="both"/>
              <w:rPr>
                <w:rFonts w:ascii="Calibri" w:hAnsi="Calibri"/>
                <w:b/>
                <w:bCs/>
                <w:color w:val="000000"/>
                <w:sz w:val="22"/>
                <w:szCs w:val="22"/>
              </w:rPr>
            </w:pPr>
            <w:r>
              <w:rPr>
                <w:rFonts w:ascii="Calibri" w:hAnsi="Calibri"/>
                <w:b/>
                <w:bCs/>
                <w:color w:val="000000"/>
                <w:sz w:val="22"/>
                <w:szCs w:val="22"/>
              </w:rPr>
              <w:t>2) EVALUER L'ETAT DE SANTE ET LE DEGRE D’AUTONOMIE D’UNE PERSONNE OU D’UN GROUPE DE PERSONNES ET ADAPTER LA REPONSE AUX ATTENTES DU RESIDENT</w:t>
            </w:r>
          </w:p>
        </w:tc>
      </w:tr>
      <w:tr w:rsidR="009D34FC" w:rsidTr="009D34FC">
        <w:trPr>
          <w:trHeight w:val="36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Elaborer et tenir à jour le dossier de soin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95"/>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Elaborer et tenir à jour le projet d'accompagnement personnalisé</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8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Assurer la surveillance clinique des résidents et des thérapeutiques mises en œuvre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5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Evaluer et mettre en œuvre les outils adaptés au soulagement de la souffrance physique et/ou psychique</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7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Maintenir, protéger et promouvoir la santé et/ou l'autonomie des personnes âgées, à son initiative, et/ou selon les prescriptions médicales</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3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 Solliciter le médecin traitant</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76086" w:rsidTr="009D34FC">
        <w:trPr>
          <w:trHeight w:val="90"/>
        </w:trPr>
        <w:tc>
          <w:tcPr>
            <w:tcW w:w="100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76086" w:rsidTr="009D34FC">
        <w:trPr>
          <w:trHeight w:val="300"/>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b/>
                <w:bCs/>
                <w:color w:val="000000"/>
                <w:sz w:val="20"/>
                <w:szCs w:val="20"/>
              </w:rPr>
            </w:pPr>
            <w:r>
              <w:rPr>
                <w:rFonts w:ascii="Arial" w:hAnsi="Arial" w:cs="Arial"/>
                <w:b/>
                <w:bCs/>
                <w:color w:val="000000"/>
                <w:sz w:val="20"/>
                <w:szCs w:val="20"/>
              </w:rPr>
              <w:t>3) DISCERNER L'URGENCE ET LA GERER</w:t>
            </w:r>
          </w:p>
        </w:tc>
      </w:tr>
      <w:tr w:rsidR="009D34FC" w:rsidTr="009D34FC">
        <w:trPr>
          <w:trHeight w:val="48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Identifier les situations d'urgence ou l'aggravation de l'état d'une personne accompagnée et la gérer</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8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Savoir interpeller l'interlocuteur adapté à la situation (médecin traitant, régulation médicale)</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31"/>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Informer systématiquement les proches</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76086" w:rsidTr="009D34FC">
        <w:trPr>
          <w:trHeight w:val="90"/>
        </w:trPr>
        <w:tc>
          <w:tcPr>
            <w:tcW w:w="10060" w:type="dxa"/>
            <w:gridSpan w:val="6"/>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76086" w:rsidTr="009D34FC">
        <w:trPr>
          <w:trHeight w:val="300"/>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6086" w:rsidRDefault="00976086">
            <w:pPr>
              <w:jc w:val="both"/>
              <w:rPr>
                <w:rFonts w:ascii="Calibri" w:hAnsi="Calibri"/>
                <w:b/>
                <w:bCs/>
                <w:color w:val="000000"/>
                <w:sz w:val="22"/>
                <w:szCs w:val="22"/>
              </w:rPr>
            </w:pPr>
            <w:r>
              <w:rPr>
                <w:rFonts w:ascii="Calibri" w:hAnsi="Calibri"/>
                <w:b/>
                <w:bCs/>
                <w:color w:val="000000"/>
                <w:sz w:val="22"/>
                <w:szCs w:val="22"/>
              </w:rPr>
              <w:t>4)</w:t>
            </w:r>
            <w:r>
              <w:rPr>
                <w:b/>
                <w:bCs/>
                <w:color w:val="000000"/>
                <w:sz w:val="14"/>
                <w:szCs w:val="14"/>
              </w:rPr>
              <w:t> </w:t>
            </w:r>
            <w:r>
              <w:rPr>
                <w:rFonts w:ascii="Calibri" w:hAnsi="Calibri"/>
                <w:b/>
                <w:bCs/>
                <w:color w:val="000000"/>
                <w:sz w:val="22"/>
                <w:szCs w:val="22"/>
              </w:rPr>
              <w:t>COMMUNIQUER AVEC LE RESIDENT ET/OU SON ENTOURAGE</w:t>
            </w:r>
          </w:p>
        </w:tc>
      </w:tr>
      <w:tr w:rsidR="009D34FC" w:rsidTr="009D34FC">
        <w:trPr>
          <w:trHeight w:val="48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 xml:space="preserve">Rechercher, identifier, traiter, transmettre toute information concernant les résidents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r>
      <w:tr w:rsidR="009D34FC" w:rsidTr="009D34FC">
        <w:trPr>
          <w:trHeight w:val="60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Réceptionner et transmettre les informations aux résidents et/ou à leurs familles</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r>
      <w:tr w:rsidR="009D34FC" w:rsidTr="009D34FC">
        <w:trPr>
          <w:trHeight w:val="7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 xml:space="preserve">Développer une relation de confiance avec le résident et sa famille : prendre en compte les attentes du résident et/ou de sa famille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r>
      <w:tr w:rsidR="009D34FC" w:rsidTr="009D34FC">
        <w:trPr>
          <w:trHeight w:val="689"/>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Gérer le dossier informatisé, l'élaborer, l'animer et en assurer le suivi : participer et animer les transmissions orales</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r>
      <w:tr w:rsidR="00976086" w:rsidTr="009D34FC">
        <w:trPr>
          <w:trHeight w:val="105"/>
        </w:trPr>
        <w:tc>
          <w:tcPr>
            <w:tcW w:w="100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76086" w:rsidTr="009D34FC">
        <w:trPr>
          <w:trHeight w:val="300"/>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6086" w:rsidRDefault="00976086">
            <w:pPr>
              <w:jc w:val="both"/>
              <w:rPr>
                <w:rFonts w:ascii="Calibri" w:hAnsi="Calibri"/>
                <w:b/>
                <w:bCs/>
                <w:color w:val="000000"/>
                <w:sz w:val="22"/>
                <w:szCs w:val="22"/>
              </w:rPr>
            </w:pPr>
            <w:r>
              <w:rPr>
                <w:rFonts w:ascii="Calibri" w:hAnsi="Calibri"/>
                <w:b/>
                <w:bCs/>
                <w:color w:val="000000"/>
                <w:sz w:val="22"/>
                <w:szCs w:val="22"/>
              </w:rPr>
              <w:t>5) UTILISER LES REGLES, LES PROTOCOLES ET LES BONNES PRATIQUES</w:t>
            </w:r>
          </w:p>
        </w:tc>
      </w:tr>
      <w:tr w:rsidR="009D34FC" w:rsidTr="009D34FC">
        <w:trPr>
          <w:trHeight w:val="48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Connaître et diffuser les protocoles en cours dans l'établissement</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11"/>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Veiller à l'application des protocoles de soin</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8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Elaborer, mettre à jour et respecter les protocoles d'hygiène et de bonnes pratiques</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345"/>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Utiliser les techniques de manutention et de sécurité</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8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Gérer les stocks de produits, de matériel dans son domaine d'activité</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65"/>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Mettre en œuvre les procédures d'élimination des déchets</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76086" w:rsidTr="009D34FC">
        <w:trPr>
          <w:trHeight w:val="120"/>
        </w:trPr>
        <w:tc>
          <w:tcPr>
            <w:tcW w:w="100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6086" w:rsidRDefault="00976086">
            <w:pPr>
              <w:rPr>
                <w:rFonts w:ascii="Arial" w:hAnsi="Arial" w:cs="Arial"/>
                <w:color w:val="000000"/>
                <w:sz w:val="20"/>
                <w:szCs w:val="20"/>
              </w:rPr>
            </w:pPr>
            <w:r>
              <w:rPr>
                <w:rFonts w:ascii="Arial" w:hAnsi="Arial" w:cs="Arial"/>
                <w:color w:val="000000"/>
                <w:sz w:val="20"/>
                <w:szCs w:val="20"/>
              </w:rPr>
              <w:lastRenderedPageBreak/>
              <w:t> </w:t>
            </w:r>
          </w:p>
        </w:tc>
      </w:tr>
      <w:tr w:rsidR="00976086" w:rsidTr="009D34FC">
        <w:trPr>
          <w:trHeight w:val="300"/>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6086" w:rsidRDefault="00976086">
            <w:pPr>
              <w:rPr>
                <w:rFonts w:ascii="Calibri" w:hAnsi="Calibri"/>
                <w:b/>
                <w:bCs/>
                <w:color w:val="000000"/>
                <w:sz w:val="22"/>
                <w:szCs w:val="22"/>
              </w:rPr>
            </w:pPr>
            <w:r>
              <w:rPr>
                <w:rFonts w:ascii="Calibri" w:hAnsi="Calibri"/>
                <w:b/>
                <w:bCs/>
                <w:color w:val="000000"/>
                <w:sz w:val="22"/>
                <w:szCs w:val="22"/>
              </w:rPr>
              <w:t>6) ACCOMPAGNER ET ENCADRER</w:t>
            </w:r>
          </w:p>
        </w:tc>
      </w:tr>
      <w:tr w:rsidR="009D34FC" w:rsidTr="009D34FC">
        <w:trPr>
          <w:trHeight w:val="48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Accueillir, accompagner et encadrer les agents, les étudiants et les stagiaires</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r>
      <w:tr w:rsidR="009D34FC" w:rsidTr="009D34FC">
        <w:trPr>
          <w:trHeight w:val="54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Organiser le travail au sein de l'équipe pluridisciplinaire</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r>
      <w:tr w:rsidR="00DF26FF" w:rsidTr="009D34FC">
        <w:trPr>
          <w:trHeight w:val="390"/>
        </w:trPr>
        <w:tc>
          <w:tcPr>
            <w:tcW w:w="5098" w:type="dxa"/>
            <w:tcBorders>
              <w:top w:val="nil"/>
              <w:left w:val="single" w:sz="4" w:space="0" w:color="auto"/>
              <w:bottom w:val="single" w:sz="4" w:space="0" w:color="auto"/>
              <w:right w:val="single" w:sz="4" w:space="0" w:color="auto"/>
            </w:tcBorders>
            <w:shd w:val="clear" w:color="auto" w:fill="auto"/>
            <w:vAlign w:val="center"/>
          </w:tcPr>
          <w:p w:rsidR="00DF26FF" w:rsidRDefault="00DF26FF">
            <w:pPr>
              <w:rPr>
                <w:rFonts w:ascii="Arial" w:hAnsi="Arial" w:cs="Arial"/>
                <w:color w:val="000000"/>
                <w:sz w:val="18"/>
                <w:szCs w:val="18"/>
              </w:rPr>
            </w:pPr>
            <w:r>
              <w:rPr>
                <w:rFonts w:ascii="Arial" w:hAnsi="Arial" w:cs="Arial"/>
                <w:color w:val="000000"/>
                <w:sz w:val="18"/>
                <w:szCs w:val="18"/>
              </w:rPr>
              <w:t>Savoir transmettre son savoir et déléguer</w:t>
            </w:r>
          </w:p>
        </w:tc>
        <w:tc>
          <w:tcPr>
            <w:tcW w:w="993" w:type="dxa"/>
            <w:tcBorders>
              <w:top w:val="nil"/>
              <w:left w:val="nil"/>
              <w:bottom w:val="single" w:sz="4" w:space="0" w:color="auto"/>
              <w:right w:val="single" w:sz="4" w:space="0" w:color="auto"/>
            </w:tcBorders>
            <w:shd w:val="clear" w:color="auto" w:fill="auto"/>
            <w:vAlign w:val="center"/>
          </w:tcPr>
          <w:p w:rsidR="00DF26FF" w:rsidRDefault="00DF26FF">
            <w:pPr>
              <w:rPr>
                <w:rFonts w:ascii="Calibri" w:hAnsi="Calibri"/>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F26FF" w:rsidRDefault="00DF26FF">
            <w:pPr>
              <w:rPr>
                <w:rFonts w:ascii="Calibri" w:hAnsi="Calibri"/>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F26FF" w:rsidRDefault="00DF26FF">
            <w:pPr>
              <w:rPr>
                <w:rFonts w:ascii="Calibri" w:hAnsi="Calibri"/>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F26FF" w:rsidRDefault="00DF26FF">
            <w:pPr>
              <w:rPr>
                <w:rFonts w:ascii="Calibri" w:hAnsi="Calibri"/>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DF26FF" w:rsidRDefault="00DF26FF">
            <w:pPr>
              <w:rPr>
                <w:rFonts w:ascii="Calibri" w:hAnsi="Calibri"/>
                <w:color w:val="000000"/>
                <w:sz w:val="22"/>
                <w:szCs w:val="22"/>
              </w:rPr>
            </w:pPr>
          </w:p>
        </w:tc>
      </w:tr>
      <w:tr w:rsidR="009D34FC" w:rsidTr="009D34FC">
        <w:trPr>
          <w:trHeight w:val="39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DF26FF">
            <w:pPr>
              <w:rPr>
                <w:rFonts w:ascii="Arial" w:hAnsi="Arial" w:cs="Arial"/>
                <w:color w:val="000000"/>
                <w:sz w:val="18"/>
                <w:szCs w:val="18"/>
              </w:rPr>
            </w:pPr>
            <w:r>
              <w:rPr>
                <w:rFonts w:ascii="Arial" w:hAnsi="Arial" w:cs="Arial"/>
                <w:color w:val="000000"/>
                <w:sz w:val="18"/>
                <w:szCs w:val="18"/>
              </w:rPr>
              <w:t>Savoir gérer les situations en l'absence de l'encadrement</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r>
      <w:tr w:rsidR="00E10BE4" w:rsidRPr="00E10BE4" w:rsidTr="009D34FC">
        <w:trPr>
          <w:trHeight w:val="54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Pr="00E10BE4" w:rsidRDefault="00DF26FF">
            <w:pPr>
              <w:rPr>
                <w:rFonts w:ascii="Arial" w:hAnsi="Arial" w:cs="Arial"/>
                <w:sz w:val="18"/>
                <w:szCs w:val="18"/>
              </w:rPr>
            </w:pPr>
            <w:r w:rsidRPr="00E10BE4">
              <w:rPr>
                <w:rFonts w:ascii="Arial" w:hAnsi="Arial" w:cs="Arial"/>
                <w:sz w:val="18"/>
                <w:szCs w:val="18"/>
              </w:rPr>
              <w:t>Savoir faire remonter les dysfonctionnements à l’encadrement</w:t>
            </w:r>
          </w:p>
        </w:tc>
        <w:tc>
          <w:tcPr>
            <w:tcW w:w="993" w:type="dxa"/>
            <w:tcBorders>
              <w:top w:val="nil"/>
              <w:left w:val="nil"/>
              <w:bottom w:val="single" w:sz="4" w:space="0" w:color="auto"/>
              <w:right w:val="single" w:sz="4" w:space="0" w:color="auto"/>
            </w:tcBorders>
            <w:shd w:val="clear" w:color="auto" w:fill="auto"/>
            <w:vAlign w:val="center"/>
            <w:hideMark/>
          </w:tcPr>
          <w:p w:rsidR="00976086" w:rsidRPr="00E10BE4" w:rsidRDefault="00976086">
            <w:pPr>
              <w:rPr>
                <w:rFonts w:ascii="Arial" w:hAnsi="Arial" w:cs="Arial"/>
                <w:sz w:val="20"/>
                <w:szCs w:val="20"/>
              </w:rPr>
            </w:pPr>
            <w:r w:rsidRPr="00E10BE4">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Pr="00E10BE4" w:rsidRDefault="00976086">
            <w:pPr>
              <w:rPr>
                <w:rFonts w:ascii="Arial" w:hAnsi="Arial" w:cs="Arial"/>
                <w:sz w:val="20"/>
                <w:szCs w:val="20"/>
              </w:rPr>
            </w:pPr>
            <w:r w:rsidRPr="00E10BE4">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Pr="00E10BE4" w:rsidRDefault="00976086">
            <w:pPr>
              <w:rPr>
                <w:rFonts w:ascii="Arial" w:hAnsi="Arial" w:cs="Arial"/>
                <w:sz w:val="20"/>
                <w:szCs w:val="20"/>
              </w:rPr>
            </w:pPr>
            <w:r w:rsidRPr="00E10BE4">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Pr="00E10BE4" w:rsidRDefault="00976086">
            <w:pPr>
              <w:rPr>
                <w:rFonts w:ascii="Arial" w:hAnsi="Arial" w:cs="Arial"/>
                <w:sz w:val="20"/>
                <w:szCs w:val="20"/>
              </w:rPr>
            </w:pPr>
            <w:r w:rsidRPr="00E10BE4">
              <w:rPr>
                <w:rFonts w:ascii="Arial" w:hAnsi="Arial" w:cs="Arial"/>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Pr="00E10BE4" w:rsidRDefault="00976086">
            <w:pPr>
              <w:rPr>
                <w:rFonts w:ascii="Arial" w:hAnsi="Arial" w:cs="Arial"/>
                <w:sz w:val="20"/>
                <w:szCs w:val="20"/>
              </w:rPr>
            </w:pPr>
            <w:r w:rsidRPr="00E10BE4">
              <w:rPr>
                <w:rFonts w:ascii="Arial" w:hAnsi="Arial" w:cs="Arial"/>
                <w:sz w:val="20"/>
                <w:szCs w:val="20"/>
              </w:rPr>
              <w:t> </w:t>
            </w:r>
          </w:p>
        </w:tc>
      </w:tr>
    </w:tbl>
    <w:p w:rsidR="0007674F" w:rsidRDefault="0007674F" w:rsidP="004848C6">
      <w:pPr>
        <w:widowControl w:val="0"/>
        <w:autoSpaceDE w:val="0"/>
        <w:autoSpaceDN w:val="0"/>
        <w:adjustRightInd w:val="0"/>
        <w:rPr>
          <w:rFonts w:ascii="Arial" w:hAnsi="Arial" w:cs="Arial"/>
          <w:sz w:val="20"/>
          <w:szCs w:val="20"/>
        </w:rPr>
      </w:pPr>
    </w:p>
    <w:p w:rsidR="00195A96" w:rsidRDefault="00195A96" w:rsidP="004848C6">
      <w:pPr>
        <w:widowControl w:val="0"/>
        <w:autoSpaceDE w:val="0"/>
        <w:autoSpaceDN w:val="0"/>
        <w:adjustRightInd w:val="0"/>
        <w:rPr>
          <w:rFonts w:ascii="Arial" w:hAnsi="Arial" w:cs="Arial"/>
          <w:sz w:val="20"/>
          <w:szCs w:val="20"/>
        </w:rPr>
      </w:pPr>
    </w:p>
    <w:p w:rsidR="00DC1EE1" w:rsidRDefault="00DC1EE1" w:rsidP="004848C6">
      <w:pPr>
        <w:widowControl w:val="0"/>
        <w:autoSpaceDE w:val="0"/>
        <w:autoSpaceDN w:val="0"/>
        <w:adjustRightInd w:val="0"/>
        <w:rPr>
          <w:rFonts w:ascii="Arial" w:hAnsi="Arial" w:cs="Arial"/>
          <w:sz w:val="20"/>
          <w:szCs w:val="20"/>
        </w:rPr>
      </w:pPr>
    </w:p>
    <w:p w:rsidR="00DC1EE1" w:rsidRDefault="00DC1EE1" w:rsidP="004848C6">
      <w:pPr>
        <w:widowControl w:val="0"/>
        <w:autoSpaceDE w:val="0"/>
        <w:autoSpaceDN w:val="0"/>
        <w:adjustRightInd w:val="0"/>
        <w:rPr>
          <w:rFonts w:ascii="Arial" w:hAnsi="Arial" w:cs="Arial"/>
          <w:sz w:val="20"/>
          <w:szCs w:val="20"/>
        </w:rPr>
      </w:pPr>
    </w:p>
    <w:p w:rsidR="00CA73C3" w:rsidRPr="007F26A7" w:rsidRDefault="00CA73C3" w:rsidP="004848C6">
      <w:pPr>
        <w:widowControl w:val="0"/>
        <w:autoSpaceDE w:val="0"/>
        <w:autoSpaceDN w:val="0"/>
        <w:adjustRightInd w:val="0"/>
        <w:rPr>
          <w:rFonts w:ascii="Arial" w:hAnsi="Arial" w:cs="Arial"/>
          <w:sz w:val="20"/>
          <w:szCs w:val="20"/>
        </w:rPr>
      </w:pPr>
    </w:p>
    <w:tbl>
      <w:tblPr>
        <w:tblW w:w="8840" w:type="dxa"/>
        <w:tblInd w:w="55" w:type="dxa"/>
        <w:tblCellMar>
          <w:left w:w="70" w:type="dxa"/>
          <w:right w:w="70" w:type="dxa"/>
        </w:tblCellMar>
        <w:tblLook w:val="04A0" w:firstRow="1" w:lastRow="0" w:firstColumn="1" w:lastColumn="0" w:noHBand="0" w:noVBand="1"/>
      </w:tblPr>
      <w:tblGrid>
        <w:gridCol w:w="5920"/>
        <w:gridCol w:w="1460"/>
        <w:gridCol w:w="1460"/>
      </w:tblGrid>
      <w:tr w:rsidR="00E10BE4" w:rsidTr="00E10BE4">
        <w:trPr>
          <w:trHeight w:val="921"/>
        </w:trPr>
        <w:tc>
          <w:tcPr>
            <w:tcW w:w="592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jc w:val="center"/>
              <w:rPr>
                <w:b/>
                <w:bCs/>
              </w:rPr>
            </w:pPr>
            <w:r>
              <w:rPr>
                <w:b/>
                <w:bCs/>
              </w:rPr>
              <w:t>SAVOIR ETRE - Capacité à travailler en équipe/en réseau, capacité d'adaptation, sens de la communication</w:t>
            </w:r>
          </w:p>
        </w:tc>
        <w:tc>
          <w:tcPr>
            <w:tcW w:w="146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jc w:val="center"/>
              <w:rPr>
                <w:b/>
                <w:bCs/>
                <w:sz w:val="22"/>
                <w:szCs w:val="22"/>
              </w:rPr>
            </w:pPr>
            <w:r>
              <w:rPr>
                <w:b/>
                <w:bCs/>
                <w:sz w:val="22"/>
                <w:szCs w:val="22"/>
              </w:rPr>
              <w:t>Adapté</w:t>
            </w:r>
          </w:p>
        </w:tc>
        <w:tc>
          <w:tcPr>
            <w:tcW w:w="146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jc w:val="center"/>
              <w:rPr>
                <w:b/>
                <w:bCs/>
                <w:sz w:val="22"/>
                <w:szCs w:val="22"/>
              </w:rPr>
            </w:pPr>
            <w:r>
              <w:rPr>
                <w:b/>
                <w:bCs/>
                <w:sz w:val="22"/>
                <w:szCs w:val="22"/>
              </w:rPr>
              <w:t>A améliorer</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rPr>
                <w:color w:val="000000"/>
                <w:sz w:val="20"/>
                <w:szCs w:val="20"/>
              </w:rPr>
            </w:pPr>
            <w:r>
              <w:rPr>
                <w:color w:val="000000"/>
                <w:sz w:val="20"/>
                <w:szCs w:val="20"/>
              </w:rPr>
              <w:t>Assiduité, ponctualité, disponibilité</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31C8" w:rsidTr="00E10BE4">
        <w:trPr>
          <w:trHeight w:val="600"/>
        </w:trPr>
        <w:tc>
          <w:tcPr>
            <w:tcW w:w="5920" w:type="dxa"/>
            <w:tcBorders>
              <w:top w:val="single" w:sz="4" w:space="0" w:color="auto"/>
              <w:left w:val="single" w:sz="4" w:space="0" w:color="auto"/>
              <w:bottom w:val="single" w:sz="4" w:space="0" w:color="auto"/>
              <w:right w:val="single" w:sz="4" w:space="0" w:color="auto"/>
            </w:tcBorders>
            <w:vAlign w:val="center"/>
          </w:tcPr>
          <w:p w:rsidR="00E131C8" w:rsidRDefault="00E131C8">
            <w:pPr>
              <w:spacing w:line="276" w:lineRule="auto"/>
              <w:rPr>
                <w:color w:val="000000"/>
                <w:sz w:val="20"/>
                <w:szCs w:val="20"/>
              </w:rPr>
            </w:pPr>
            <w:r w:rsidRPr="00206D9A">
              <w:rPr>
                <w:sz w:val="20"/>
                <w:szCs w:val="20"/>
              </w:rPr>
              <w:t>Respect des consignes (fiches de poste, demande de l’encadrement, …)</w:t>
            </w:r>
          </w:p>
        </w:tc>
        <w:tc>
          <w:tcPr>
            <w:tcW w:w="1460" w:type="dxa"/>
            <w:tcBorders>
              <w:top w:val="single" w:sz="4" w:space="0" w:color="auto"/>
              <w:left w:val="nil"/>
              <w:bottom w:val="single" w:sz="4" w:space="0" w:color="auto"/>
              <w:right w:val="single" w:sz="4" w:space="0" w:color="auto"/>
            </w:tcBorders>
            <w:noWrap/>
            <w:vAlign w:val="bottom"/>
          </w:tcPr>
          <w:p w:rsidR="00E131C8" w:rsidRDefault="00E131C8">
            <w:pPr>
              <w:spacing w:line="276" w:lineRule="auto"/>
              <w:jc w:val="center"/>
              <w:rPr>
                <w:color w:val="000000"/>
                <w:sz w:val="22"/>
                <w:szCs w:val="22"/>
              </w:rPr>
            </w:pPr>
          </w:p>
        </w:tc>
        <w:tc>
          <w:tcPr>
            <w:tcW w:w="1460" w:type="dxa"/>
            <w:tcBorders>
              <w:top w:val="single" w:sz="4" w:space="0" w:color="auto"/>
              <w:left w:val="nil"/>
              <w:bottom w:val="single" w:sz="4" w:space="0" w:color="auto"/>
              <w:right w:val="single" w:sz="4" w:space="0" w:color="auto"/>
            </w:tcBorders>
            <w:noWrap/>
            <w:vAlign w:val="bottom"/>
          </w:tcPr>
          <w:p w:rsidR="00E131C8" w:rsidRDefault="00E131C8">
            <w:pPr>
              <w:spacing w:line="276" w:lineRule="auto"/>
              <w:jc w:val="center"/>
              <w:rPr>
                <w:color w:val="000000"/>
                <w:sz w:val="22"/>
                <w:szCs w:val="22"/>
              </w:rPr>
            </w:pPr>
          </w:p>
        </w:tc>
      </w:tr>
      <w:tr w:rsidR="00E10BE4" w:rsidTr="00E10BE4">
        <w:trPr>
          <w:trHeight w:val="600"/>
        </w:trPr>
        <w:tc>
          <w:tcPr>
            <w:tcW w:w="592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rPr>
                <w:color w:val="000000"/>
                <w:sz w:val="20"/>
                <w:szCs w:val="20"/>
              </w:rPr>
            </w:pPr>
            <w:r>
              <w:rPr>
                <w:color w:val="000000"/>
                <w:sz w:val="20"/>
                <w:szCs w:val="20"/>
              </w:rPr>
              <w:t>S'informer des nouveautés (transmissions avant prise de poste, affichage, messages titan, lecture des comptes rendus et instances, etc.)</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rPr>
                <w:color w:val="000000"/>
                <w:sz w:val="20"/>
                <w:szCs w:val="20"/>
              </w:rPr>
            </w:pPr>
            <w:r>
              <w:rPr>
                <w:color w:val="000000"/>
                <w:sz w:val="20"/>
                <w:szCs w:val="20"/>
              </w:rPr>
              <w:t>Partager les informations avec les collègues/équipes</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rPr>
                <w:color w:val="000000"/>
                <w:sz w:val="20"/>
                <w:szCs w:val="20"/>
              </w:rPr>
            </w:pPr>
            <w:r>
              <w:rPr>
                <w:color w:val="000000"/>
                <w:sz w:val="20"/>
                <w:szCs w:val="20"/>
              </w:rPr>
              <w:t xml:space="preserve">Diffuser l'information en toute discrétion au sein de l'établissement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rPr>
                <w:color w:val="000000"/>
                <w:sz w:val="20"/>
                <w:szCs w:val="20"/>
              </w:rPr>
            </w:pPr>
            <w:r>
              <w:rPr>
                <w:color w:val="000000"/>
                <w:sz w:val="20"/>
                <w:szCs w:val="20"/>
              </w:rPr>
              <w:t>Ne pas diffuser d'information à l'extérieur de l'établissement</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301"/>
        </w:trPr>
        <w:tc>
          <w:tcPr>
            <w:tcW w:w="8840" w:type="dxa"/>
            <w:gridSpan w:val="3"/>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10BE4" w:rsidRDefault="00E10BE4">
            <w:pPr>
              <w:spacing w:line="276" w:lineRule="auto"/>
              <w:rPr>
                <w:color w:val="000000"/>
                <w:sz w:val="20"/>
                <w:szCs w:val="20"/>
              </w:rPr>
            </w:pPr>
            <w:r>
              <w:rPr>
                <w:color w:val="000000"/>
                <w:sz w:val="20"/>
                <w:szCs w:val="20"/>
              </w:rPr>
              <w:t xml:space="preserve">Adapter son langage à la </w:t>
            </w:r>
            <w:proofErr w:type="gramStart"/>
            <w:r>
              <w:rPr>
                <w:color w:val="000000"/>
                <w:sz w:val="20"/>
                <w:szCs w:val="20"/>
              </w:rPr>
              <w:t>personne:</w:t>
            </w:r>
            <w:proofErr w:type="gramEnd"/>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rPr>
                <w:color w:val="000000"/>
                <w:sz w:val="20"/>
                <w:szCs w:val="20"/>
              </w:rPr>
            </w:pPr>
            <w:r>
              <w:rPr>
                <w:color w:val="000000"/>
                <w:sz w:val="20"/>
                <w:szCs w:val="20"/>
              </w:rPr>
              <w:t>Envers les collègues</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vAlign w:val="bottom"/>
            <w:hideMark/>
          </w:tcPr>
          <w:p w:rsidR="00E10BE4" w:rsidRDefault="00E10BE4">
            <w:pPr>
              <w:spacing w:line="276" w:lineRule="auto"/>
              <w:rPr>
                <w:color w:val="000000"/>
                <w:sz w:val="20"/>
                <w:szCs w:val="20"/>
              </w:rPr>
            </w:pPr>
            <w:r>
              <w:rPr>
                <w:color w:val="000000"/>
                <w:sz w:val="20"/>
                <w:szCs w:val="20"/>
              </w:rPr>
              <w:t>Envers les résidents</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289"/>
        </w:trPr>
        <w:tc>
          <w:tcPr>
            <w:tcW w:w="8840" w:type="dxa"/>
            <w:gridSpan w:val="3"/>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10BE4" w:rsidRDefault="00E10BE4">
            <w:pPr>
              <w:spacing w:line="276" w:lineRule="auto"/>
              <w:rPr>
                <w:color w:val="000000"/>
                <w:sz w:val="20"/>
                <w:szCs w:val="20"/>
              </w:rPr>
            </w:pPr>
            <w:r>
              <w:rPr>
                <w:color w:val="000000"/>
                <w:sz w:val="20"/>
                <w:szCs w:val="20"/>
              </w:rPr>
              <w:t xml:space="preserve">Adapter son langage à la </w:t>
            </w:r>
            <w:proofErr w:type="gramStart"/>
            <w:r>
              <w:rPr>
                <w:color w:val="000000"/>
                <w:sz w:val="20"/>
                <w:szCs w:val="20"/>
              </w:rPr>
              <w:t>situation:</w:t>
            </w:r>
            <w:proofErr w:type="gramEnd"/>
          </w:p>
        </w:tc>
      </w:tr>
      <w:tr w:rsidR="00E10BE4" w:rsidTr="00E10BE4">
        <w:trPr>
          <w:trHeight w:val="480"/>
        </w:trPr>
        <w:tc>
          <w:tcPr>
            <w:tcW w:w="592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rPr>
                <w:color w:val="000000"/>
                <w:sz w:val="20"/>
                <w:szCs w:val="20"/>
              </w:rPr>
            </w:pPr>
            <w:r>
              <w:rPr>
                <w:color w:val="000000"/>
                <w:sz w:val="20"/>
                <w:szCs w:val="20"/>
              </w:rPr>
              <w:t>Utiliser un vocabulaire professionnel adapté dans son domaine de compétence</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noWrap/>
            <w:vAlign w:val="center"/>
            <w:hideMark/>
          </w:tcPr>
          <w:p w:rsidR="00E10BE4" w:rsidRDefault="00E10BE4">
            <w:pPr>
              <w:spacing w:line="276" w:lineRule="auto"/>
              <w:rPr>
                <w:color w:val="000000"/>
                <w:sz w:val="20"/>
                <w:szCs w:val="20"/>
              </w:rPr>
            </w:pPr>
            <w:r>
              <w:rPr>
                <w:color w:val="000000"/>
                <w:sz w:val="20"/>
                <w:szCs w:val="20"/>
              </w:rPr>
              <w:t>Ne pas être dans le jugement et ne pas alimenter les conflits</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157"/>
        </w:trPr>
        <w:tc>
          <w:tcPr>
            <w:tcW w:w="8840" w:type="dxa"/>
            <w:gridSpan w:val="3"/>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10BE4" w:rsidRDefault="00E10BE4">
            <w:pPr>
              <w:spacing w:line="276" w:lineRule="auto"/>
              <w:rPr>
                <w:color w:val="000000"/>
                <w:sz w:val="20"/>
                <w:szCs w:val="20"/>
              </w:rPr>
            </w:pPr>
            <w:r>
              <w:rPr>
                <w:color w:val="000000"/>
                <w:sz w:val="20"/>
                <w:szCs w:val="20"/>
              </w:rPr>
              <w:t> </w:t>
            </w:r>
          </w:p>
        </w:tc>
      </w:tr>
      <w:tr w:rsidR="00E10BE4" w:rsidTr="00E10BE4">
        <w:trPr>
          <w:trHeight w:val="510"/>
        </w:trPr>
        <w:tc>
          <w:tcPr>
            <w:tcW w:w="592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rPr>
                <w:color w:val="000000"/>
                <w:sz w:val="20"/>
                <w:szCs w:val="20"/>
              </w:rPr>
            </w:pPr>
            <w:r>
              <w:rPr>
                <w:color w:val="000000"/>
                <w:sz w:val="20"/>
                <w:szCs w:val="20"/>
              </w:rPr>
              <w:t>Favoriser l'entraide et la cohésion professionnelle : soulager un collègue, prendre du temps pour aider</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rPr>
                <w:color w:val="000000"/>
                <w:sz w:val="20"/>
                <w:szCs w:val="20"/>
              </w:rPr>
            </w:pPr>
            <w:r>
              <w:rPr>
                <w:color w:val="000000"/>
                <w:sz w:val="20"/>
                <w:szCs w:val="20"/>
              </w:rPr>
              <w:t>Favoriser l'accueil et l'intégration des nouveaux arrivants</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000000"/>
            </w:tcBorders>
            <w:vAlign w:val="center"/>
            <w:hideMark/>
          </w:tcPr>
          <w:p w:rsidR="00E10BE4" w:rsidRDefault="00E10BE4">
            <w:pPr>
              <w:spacing w:line="276" w:lineRule="auto"/>
              <w:rPr>
                <w:color w:val="000000"/>
                <w:sz w:val="20"/>
                <w:szCs w:val="20"/>
              </w:rPr>
            </w:pPr>
            <w:r>
              <w:rPr>
                <w:color w:val="000000"/>
                <w:sz w:val="20"/>
                <w:szCs w:val="20"/>
              </w:rPr>
              <w:t xml:space="preserve">Transmettre un savoir faire et une pratique professionnelle </w:t>
            </w:r>
          </w:p>
        </w:tc>
        <w:tc>
          <w:tcPr>
            <w:tcW w:w="1460" w:type="dxa"/>
            <w:tcBorders>
              <w:top w:val="single" w:sz="4" w:space="0" w:color="auto"/>
              <w:left w:val="nil"/>
              <w:bottom w:val="single" w:sz="4" w:space="0" w:color="auto"/>
              <w:right w:val="single" w:sz="4" w:space="0" w:color="000000"/>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rPr>
                <w:color w:val="000000"/>
                <w:sz w:val="20"/>
                <w:szCs w:val="20"/>
              </w:rPr>
            </w:pPr>
            <w:r>
              <w:rPr>
                <w:color w:val="000000"/>
                <w:sz w:val="20"/>
                <w:szCs w:val="20"/>
              </w:rPr>
              <w:t>Prendre des initiatives dans la limite de ses compétences</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rPr>
                <w:color w:val="000000"/>
                <w:sz w:val="20"/>
                <w:szCs w:val="20"/>
              </w:rPr>
            </w:pPr>
            <w:proofErr w:type="spellStart"/>
            <w:r>
              <w:rPr>
                <w:color w:val="000000"/>
                <w:sz w:val="20"/>
                <w:szCs w:val="20"/>
              </w:rPr>
              <w:t>Etre</w:t>
            </w:r>
            <w:proofErr w:type="spellEnd"/>
            <w:r>
              <w:rPr>
                <w:color w:val="000000"/>
                <w:sz w:val="20"/>
                <w:szCs w:val="20"/>
              </w:rPr>
              <w:t xml:space="preserve"> dans la critique positive, être force de proposition</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bl>
    <w:p w:rsidR="006A6B1B" w:rsidRDefault="006A6B1B" w:rsidP="006A6B1B">
      <w:pPr>
        <w:widowControl w:val="0"/>
        <w:autoSpaceDE w:val="0"/>
        <w:autoSpaceDN w:val="0"/>
        <w:adjustRightInd w:val="0"/>
        <w:rPr>
          <w:rFonts w:ascii="Arial" w:hAnsi="Arial" w:cs="Arial"/>
          <w:b/>
          <w:sz w:val="20"/>
          <w:szCs w:val="20"/>
        </w:rPr>
      </w:pPr>
    </w:p>
    <w:p w:rsidR="00220FFC" w:rsidRDefault="00220FFC" w:rsidP="006A6B1B">
      <w:pPr>
        <w:widowControl w:val="0"/>
        <w:autoSpaceDE w:val="0"/>
        <w:autoSpaceDN w:val="0"/>
        <w:adjustRightInd w:val="0"/>
        <w:rPr>
          <w:rFonts w:ascii="Arial" w:hAnsi="Arial" w:cs="Arial"/>
          <w:b/>
          <w:sz w:val="20"/>
          <w:szCs w:val="20"/>
        </w:rPr>
      </w:pPr>
    </w:p>
    <w:p w:rsidR="006A6B1B" w:rsidRDefault="006A6B1B" w:rsidP="00CA73C3">
      <w:pPr>
        <w:widowControl w:val="0"/>
        <w:autoSpaceDE w:val="0"/>
        <w:autoSpaceDN w:val="0"/>
        <w:adjustRightInd w:val="0"/>
        <w:rPr>
          <w:rFonts w:ascii="Arial" w:hAnsi="Arial" w:cs="Arial"/>
          <w:b/>
          <w:sz w:val="20"/>
          <w:szCs w:val="20"/>
        </w:rPr>
      </w:pPr>
    </w:p>
    <w:p w:rsidR="00C46009" w:rsidRPr="00912213" w:rsidRDefault="00C46009">
      <w:pPr>
        <w:widowControl w:val="0"/>
        <w:autoSpaceDE w:val="0"/>
        <w:autoSpaceDN w:val="0"/>
        <w:adjustRightInd w:val="0"/>
        <w:jc w:val="center"/>
        <w:rPr>
          <w:rFonts w:ascii="Arial" w:hAnsi="Arial" w:cs="Arial"/>
          <w:b/>
          <w:sz w:val="20"/>
          <w:szCs w:val="20"/>
        </w:rPr>
      </w:pPr>
      <w:r w:rsidRPr="00912213">
        <w:rPr>
          <w:rFonts w:ascii="Arial" w:hAnsi="Arial" w:cs="Arial"/>
          <w:b/>
          <w:sz w:val="20"/>
          <w:szCs w:val="20"/>
        </w:rPr>
        <w:t>III) Objectifs pour l’année à venir : </w:t>
      </w:r>
    </w:p>
    <w:p w:rsidR="000D27C2" w:rsidRDefault="000D27C2" w:rsidP="003E4E65">
      <w:pPr>
        <w:widowControl w:val="0"/>
        <w:autoSpaceDE w:val="0"/>
        <w:autoSpaceDN w:val="0"/>
        <w:adjustRightInd w:val="0"/>
        <w:rPr>
          <w:rFonts w:ascii="Arial" w:hAnsi="Arial" w:cs="Arial"/>
          <w:b/>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0206"/>
        <w:gridCol w:w="30"/>
      </w:tblGrid>
      <w:tr w:rsidR="00796E4A" w:rsidRPr="007F26A7" w:rsidTr="00CD28D9">
        <w:tc>
          <w:tcPr>
            <w:tcW w:w="1020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796E4A" w:rsidRPr="00796E4A" w:rsidRDefault="00796E4A" w:rsidP="00796E4A">
            <w:pPr>
              <w:widowControl w:val="0"/>
              <w:autoSpaceDE w:val="0"/>
              <w:autoSpaceDN w:val="0"/>
              <w:adjustRightInd w:val="0"/>
              <w:rPr>
                <w:rFonts w:ascii="Arial" w:hAnsi="Arial" w:cs="Arial"/>
                <w:sz w:val="20"/>
                <w:szCs w:val="20"/>
              </w:rPr>
            </w:pPr>
            <w:r w:rsidRPr="00796E4A">
              <w:rPr>
                <w:rFonts w:ascii="Arial" w:hAnsi="Arial" w:cs="Arial"/>
                <w:sz w:val="20"/>
                <w:szCs w:val="20"/>
              </w:rPr>
              <w:t>OBJECTIFS DÉFINIS (4 au plus) ET RESULTATS ATTENDUS</w:t>
            </w:r>
          </w:p>
          <w:p w:rsidR="00796E4A" w:rsidRPr="007F26A7" w:rsidRDefault="00796E4A" w:rsidP="00796E4A">
            <w:pPr>
              <w:widowControl w:val="0"/>
              <w:autoSpaceDE w:val="0"/>
              <w:autoSpaceDN w:val="0"/>
              <w:adjustRightInd w:val="0"/>
              <w:rPr>
                <w:rFonts w:ascii="Arial" w:hAnsi="Arial" w:cs="Arial"/>
                <w:sz w:val="20"/>
                <w:szCs w:val="20"/>
              </w:rPr>
            </w:pPr>
          </w:p>
          <w:p w:rsidR="00796E4A" w:rsidRPr="007F26A7" w:rsidRDefault="00796E4A" w:rsidP="00CD28D9">
            <w:pPr>
              <w:widowControl w:val="0"/>
              <w:autoSpaceDE w:val="0"/>
              <w:autoSpaceDN w:val="0"/>
              <w:adjustRightInd w:val="0"/>
              <w:rPr>
                <w:rFonts w:ascii="Arial" w:hAnsi="Arial" w:cs="Arial"/>
                <w:sz w:val="20"/>
                <w:szCs w:val="20"/>
              </w:rPr>
            </w:pPr>
            <w:r w:rsidRPr="007F26A7">
              <w:rPr>
                <w:rFonts w:ascii="Arial" w:hAnsi="Arial" w:cs="Arial"/>
                <w:sz w:val="20"/>
                <w:szCs w:val="20"/>
              </w:rPr>
              <w:t>. </w:t>
            </w:r>
          </w:p>
          <w:p w:rsidR="00796E4A" w:rsidRPr="007F26A7" w:rsidRDefault="00796E4A"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 </w:t>
            </w:r>
            <w:r w:rsidRPr="007F26A7">
              <w:rPr>
                <w:rFonts w:ascii="Arial" w:hAnsi="Arial" w:cs="Arial"/>
                <w:sz w:val="20"/>
                <w:szCs w:val="20"/>
              </w:rPr>
              <w:tab/>
            </w:r>
          </w:p>
          <w:p w:rsidR="00796E4A" w:rsidRPr="007F26A7" w:rsidRDefault="00796E4A"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796E4A" w:rsidRDefault="00796E4A"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796E4A" w:rsidRDefault="00796E4A"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lastRenderedPageBreak/>
              <w:t>.</w:t>
            </w:r>
          </w:p>
          <w:p w:rsidR="00796E4A" w:rsidRDefault="00796E4A"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796E4A" w:rsidRDefault="00796E4A"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796E4A" w:rsidRDefault="00796E4A"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796E4A" w:rsidRPr="007F26A7" w:rsidRDefault="00796E4A"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796E4A" w:rsidRPr="007F26A7" w:rsidRDefault="00796E4A"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796E4A" w:rsidRPr="007F26A7" w:rsidRDefault="00796E4A"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796E4A" w:rsidRPr="007F26A7" w:rsidRDefault="00796E4A" w:rsidP="00CD28D9">
            <w:pPr>
              <w:widowControl w:val="0"/>
              <w:autoSpaceDE w:val="0"/>
              <w:autoSpaceDN w:val="0"/>
              <w:adjustRightInd w:val="0"/>
              <w:rPr>
                <w:rFonts w:ascii="Arial" w:hAnsi="Arial" w:cs="Arial"/>
                <w:sz w:val="20"/>
                <w:szCs w:val="20"/>
              </w:rPr>
            </w:pPr>
            <w:r w:rsidRPr="007F26A7">
              <w:rPr>
                <w:rFonts w:ascii="Arial" w:hAnsi="Arial" w:cs="Arial"/>
                <w:sz w:val="20"/>
                <w:szCs w:val="20"/>
              </w:rPr>
              <w:t>. </w:t>
            </w:r>
          </w:p>
        </w:tc>
        <w:tc>
          <w:tcPr>
            <w:tcW w:w="30" w:type="dxa"/>
            <w:tcBorders>
              <w:top w:val="nil"/>
              <w:left w:val="nil"/>
              <w:bottom w:val="nil"/>
              <w:right w:val="nil"/>
            </w:tcBorders>
          </w:tcPr>
          <w:p w:rsidR="00796E4A" w:rsidRPr="007F26A7" w:rsidRDefault="00796E4A" w:rsidP="00CD28D9">
            <w:pPr>
              <w:widowControl w:val="0"/>
              <w:autoSpaceDE w:val="0"/>
              <w:autoSpaceDN w:val="0"/>
              <w:adjustRightInd w:val="0"/>
              <w:rPr>
                <w:rFonts w:ascii="Arial" w:hAnsi="Arial" w:cs="Arial"/>
                <w:sz w:val="20"/>
                <w:szCs w:val="20"/>
              </w:rPr>
            </w:pPr>
          </w:p>
        </w:tc>
      </w:tr>
    </w:tbl>
    <w:p w:rsidR="009D34FC" w:rsidRDefault="009D34FC" w:rsidP="00796E4A">
      <w:pPr>
        <w:widowControl w:val="0"/>
        <w:autoSpaceDE w:val="0"/>
        <w:autoSpaceDN w:val="0"/>
        <w:adjustRightInd w:val="0"/>
        <w:rPr>
          <w:rFonts w:ascii="Arial" w:hAnsi="Arial" w:cs="Arial"/>
          <w:sz w:val="20"/>
          <w:szCs w:val="20"/>
        </w:rPr>
      </w:pPr>
    </w:p>
    <w:p w:rsidR="00796E4A" w:rsidRPr="007F26A7" w:rsidRDefault="00796E4A" w:rsidP="00796E4A">
      <w:pPr>
        <w:widowControl w:val="0"/>
        <w:autoSpaceDE w:val="0"/>
        <w:autoSpaceDN w:val="0"/>
        <w:adjustRightInd w:val="0"/>
        <w:rPr>
          <w:rFonts w:ascii="Arial" w:hAnsi="Arial" w:cs="Arial"/>
          <w:sz w:val="20"/>
          <w:szCs w:val="20"/>
        </w:rPr>
      </w:pPr>
      <w:r w:rsidRPr="007F26A7">
        <w:rPr>
          <w:rFonts w:ascii="Arial" w:hAnsi="Arial" w:cs="Arial"/>
          <w:sz w:val="20"/>
          <w:szCs w:val="20"/>
        </w:rPr>
        <w:t>Commentaires</w:t>
      </w:r>
      <w:r>
        <w:rPr>
          <w:rFonts w:ascii="Arial" w:hAnsi="Arial" w:cs="Arial"/>
          <w:sz w:val="20"/>
          <w:szCs w:val="20"/>
        </w:rPr>
        <w:t xml:space="preserve"> éventuels </w:t>
      </w:r>
      <w:r w:rsidRPr="007F26A7">
        <w:rPr>
          <w:rFonts w:ascii="Arial" w:hAnsi="Arial" w:cs="Arial"/>
          <w:sz w:val="20"/>
          <w:szCs w:val="20"/>
        </w:rPr>
        <w:t>de l’évalué : ....................................................................................................................................................................................................................................................................................................................................................................................................................................................................................................................................................................................................................................................................................................................................................................................................................................................................................................................................................................................................................................................................................................................................................................................................................................................................................................................................................................................................................................................................................................................................................................................................................................................................................................................................................................................................................................................................................................................................</w:t>
      </w:r>
    </w:p>
    <w:p w:rsidR="00220FFC" w:rsidRPr="0023522B" w:rsidRDefault="00796E4A" w:rsidP="0023522B">
      <w:pPr>
        <w:widowControl w:val="0"/>
        <w:autoSpaceDE w:val="0"/>
        <w:autoSpaceDN w:val="0"/>
        <w:adjustRightInd w:val="0"/>
        <w:rPr>
          <w:rFonts w:ascii="Arial" w:hAnsi="Arial" w:cs="Arial"/>
          <w:sz w:val="20"/>
          <w:szCs w:val="20"/>
        </w:rPr>
      </w:pPr>
      <w:r w:rsidRPr="007F26A7">
        <w:rPr>
          <w:rFonts w:ascii="Arial" w:hAnsi="Arial" w:cs="Arial"/>
          <w:sz w:val="20"/>
          <w:szCs w:val="20"/>
        </w:rPr>
        <w:t> </w:t>
      </w:r>
    </w:p>
    <w:p w:rsidR="00220FFC" w:rsidRDefault="00220FFC" w:rsidP="000D27C2">
      <w:pPr>
        <w:widowControl w:val="0"/>
        <w:autoSpaceDE w:val="0"/>
        <w:autoSpaceDN w:val="0"/>
        <w:adjustRightInd w:val="0"/>
        <w:jc w:val="center"/>
        <w:rPr>
          <w:rFonts w:ascii="Arial" w:hAnsi="Arial" w:cs="Arial"/>
          <w:b/>
          <w:sz w:val="20"/>
          <w:szCs w:val="20"/>
        </w:rPr>
      </w:pPr>
    </w:p>
    <w:p w:rsidR="00917DBC" w:rsidRPr="0023522B" w:rsidRDefault="00C46009" w:rsidP="0023522B">
      <w:pPr>
        <w:widowControl w:val="0"/>
        <w:autoSpaceDE w:val="0"/>
        <w:autoSpaceDN w:val="0"/>
        <w:adjustRightInd w:val="0"/>
        <w:jc w:val="center"/>
        <w:rPr>
          <w:rFonts w:ascii="Arial" w:hAnsi="Arial" w:cs="Arial"/>
          <w:b/>
          <w:sz w:val="20"/>
          <w:szCs w:val="20"/>
        </w:rPr>
      </w:pPr>
      <w:r w:rsidRPr="00912213">
        <w:rPr>
          <w:rFonts w:ascii="Arial" w:hAnsi="Arial" w:cs="Arial"/>
          <w:b/>
          <w:sz w:val="20"/>
          <w:szCs w:val="20"/>
        </w:rPr>
        <w:t>IV) Perspectives d’évolution professionnelle souhaitée par l’agent :</w:t>
      </w:r>
    </w:p>
    <w:tbl>
      <w:tblPr>
        <w:tblW w:w="0" w:type="auto"/>
        <w:tblInd w:w="8" w:type="dxa"/>
        <w:tblLayout w:type="fixed"/>
        <w:tblCellMar>
          <w:left w:w="0" w:type="dxa"/>
          <w:right w:w="0" w:type="dxa"/>
        </w:tblCellMar>
        <w:tblLook w:val="0000" w:firstRow="0" w:lastRow="0" w:firstColumn="0" w:lastColumn="0" w:noHBand="0" w:noVBand="0"/>
      </w:tblPr>
      <w:tblGrid>
        <w:gridCol w:w="5103"/>
        <w:gridCol w:w="5083"/>
        <w:gridCol w:w="30"/>
        <w:gridCol w:w="30"/>
      </w:tblGrid>
      <w:tr w:rsidR="007F057F" w:rsidRPr="007F26A7" w:rsidTr="000D27C2">
        <w:trPr>
          <w:gridAfter w:val="1"/>
          <w:wAfter w:w="30" w:type="dxa"/>
        </w:trPr>
        <w:tc>
          <w:tcPr>
            <w:tcW w:w="10186"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46009" w:rsidRPr="007F26A7" w:rsidRDefault="00C46009" w:rsidP="00563C15">
            <w:pPr>
              <w:widowControl w:val="0"/>
              <w:autoSpaceDE w:val="0"/>
              <w:autoSpaceDN w:val="0"/>
              <w:adjustRightInd w:val="0"/>
              <w:ind w:right="-608"/>
              <w:jc w:val="center"/>
              <w:rPr>
                <w:rFonts w:ascii="Arial" w:hAnsi="Arial" w:cs="Arial"/>
                <w:sz w:val="20"/>
                <w:szCs w:val="20"/>
              </w:rPr>
            </w:pPr>
            <w:r w:rsidRPr="007F26A7">
              <w:rPr>
                <w:rFonts w:ascii="Arial" w:hAnsi="Arial" w:cs="Arial"/>
                <w:sz w:val="20"/>
                <w:szCs w:val="20"/>
              </w:rPr>
              <w:t>PARCOURS PROFESSIONNEL ENVISAGÉ</w:t>
            </w:r>
          </w:p>
        </w:tc>
        <w:tc>
          <w:tcPr>
            <w:tcW w:w="30" w:type="dxa"/>
            <w:tcBorders>
              <w:top w:val="nil"/>
              <w:left w:val="nil"/>
              <w:bottom w:val="nil"/>
              <w:right w:val="nil"/>
            </w:tcBorders>
          </w:tcPr>
          <w:p w:rsidR="00C46009" w:rsidRPr="007F26A7" w:rsidRDefault="00C46009">
            <w:pPr>
              <w:widowControl w:val="0"/>
              <w:autoSpaceDE w:val="0"/>
              <w:autoSpaceDN w:val="0"/>
              <w:adjustRightInd w:val="0"/>
              <w:rPr>
                <w:rFonts w:ascii="Arial" w:hAnsi="Arial" w:cs="Arial"/>
                <w:sz w:val="20"/>
                <w:szCs w:val="20"/>
              </w:rPr>
            </w:pPr>
          </w:p>
        </w:tc>
      </w:tr>
      <w:tr w:rsidR="00C46009" w:rsidRPr="007F26A7" w:rsidTr="000D27C2">
        <w:tc>
          <w:tcPr>
            <w:tcW w:w="5103"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46009" w:rsidRPr="007F26A7"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Évolution vers un autre poste</w:t>
            </w:r>
            <w:r w:rsidR="000D27C2">
              <w:rPr>
                <w:rFonts w:ascii="Arial" w:hAnsi="Arial" w:cs="Arial"/>
                <w:sz w:val="20"/>
                <w:szCs w:val="20"/>
              </w:rPr>
              <w:t xml:space="preserve"> ou missions</w:t>
            </w:r>
            <w:r w:rsidRPr="007F26A7">
              <w:rPr>
                <w:rFonts w:ascii="Arial" w:hAnsi="Arial" w:cs="Arial"/>
                <w:sz w:val="20"/>
                <w:szCs w:val="20"/>
              </w:rPr>
              <w:t> </w:t>
            </w:r>
          </w:p>
          <w:p w:rsidR="0007674F" w:rsidRDefault="0007674F">
            <w:pPr>
              <w:widowControl w:val="0"/>
              <w:autoSpaceDE w:val="0"/>
              <w:autoSpaceDN w:val="0"/>
              <w:adjustRightInd w:val="0"/>
              <w:rPr>
                <w:rFonts w:ascii="Arial" w:hAnsi="Arial" w:cs="Arial"/>
                <w:sz w:val="20"/>
                <w:szCs w:val="20"/>
              </w:rPr>
            </w:pPr>
          </w:p>
          <w:p w:rsidR="00350CE4" w:rsidRPr="007F26A7" w:rsidRDefault="00350CE4">
            <w:pPr>
              <w:widowControl w:val="0"/>
              <w:autoSpaceDE w:val="0"/>
              <w:autoSpaceDN w:val="0"/>
              <w:adjustRightInd w:val="0"/>
              <w:rPr>
                <w:rFonts w:ascii="Arial" w:hAnsi="Arial" w:cs="Arial"/>
                <w:sz w:val="20"/>
                <w:szCs w:val="20"/>
              </w:rPr>
            </w:pPr>
          </w:p>
          <w:p w:rsidR="00C46009" w:rsidRPr="007F26A7"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Nature des fonctions recherchées </w:t>
            </w:r>
          </w:p>
          <w:p w:rsidR="0007674F" w:rsidRPr="007F26A7" w:rsidRDefault="0007674F">
            <w:pPr>
              <w:widowControl w:val="0"/>
              <w:autoSpaceDE w:val="0"/>
              <w:autoSpaceDN w:val="0"/>
              <w:adjustRightInd w:val="0"/>
              <w:rPr>
                <w:rFonts w:ascii="Arial" w:hAnsi="Arial" w:cs="Arial"/>
                <w:sz w:val="20"/>
                <w:szCs w:val="20"/>
              </w:rPr>
            </w:pPr>
          </w:p>
          <w:p w:rsidR="0007674F" w:rsidRPr="007F26A7" w:rsidRDefault="0007674F">
            <w:pPr>
              <w:widowControl w:val="0"/>
              <w:autoSpaceDE w:val="0"/>
              <w:autoSpaceDN w:val="0"/>
              <w:adjustRightInd w:val="0"/>
              <w:rPr>
                <w:rFonts w:ascii="Arial" w:hAnsi="Arial" w:cs="Arial"/>
                <w:sz w:val="20"/>
                <w:szCs w:val="20"/>
              </w:rPr>
            </w:pPr>
          </w:p>
          <w:p w:rsidR="00C46009" w:rsidRPr="007F26A7"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Délai </w:t>
            </w:r>
          </w:p>
          <w:p w:rsidR="0007674F" w:rsidRPr="007F26A7" w:rsidRDefault="0007674F">
            <w:pPr>
              <w:widowControl w:val="0"/>
              <w:autoSpaceDE w:val="0"/>
              <w:autoSpaceDN w:val="0"/>
              <w:adjustRightInd w:val="0"/>
              <w:rPr>
                <w:rFonts w:ascii="Arial" w:hAnsi="Arial" w:cs="Arial"/>
                <w:sz w:val="20"/>
                <w:szCs w:val="20"/>
              </w:rPr>
            </w:pPr>
          </w:p>
        </w:tc>
        <w:tc>
          <w:tcPr>
            <w:tcW w:w="5113"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46009" w:rsidRPr="007F26A7"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 </w:t>
            </w:r>
          </w:p>
        </w:tc>
        <w:tc>
          <w:tcPr>
            <w:tcW w:w="30" w:type="dxa"/>
            <w:tcBorders>
              <w:top w:val="nil"/>
              <w:left w:val="nil"/>
              <w:bottom w:val="nil"/>
              <w:right w:val="nil"/>
            </w:tcBorders>
          </w:tcPr>
          <w:p w:rsidR="00C46009" w:rsidRPr="007F26A7" w:rsidRDefault="00C46009">
            <w:pPr>
              <w:widowControl w:val="0"/>
              <w:autoSpaceDE w:val="0"/>
              <w:autoSpaceDN w:val="0"/>
              <w:adjustRightInd w:val="0"/>
              <w:rPr>
                <w:rFonts w:ascii="Arial" w:hAnsi="Arial" w:cs="Arial"/>
                <w:sz w:val="20"/>
                <w:szCs w:val="20"/>
              </w:rPr>
            </w:pPr>
          </w:p>
        </w:tc>
      </w:tr>
    </w:tbl>
    <w:p w:rsidR="00350CE4" w:rsidRDefault="00C46009" w:rsidP="0023522B">
      <w:pPr>
        <w:widowControl w:val="0"/>
        <w:autoSpaceDE w:val="0"/>
        <w:autoSpaceDN w:val="0"/>
        <w:adjustRightInd w:val="0"/>
        <w:rPr>
          <w:rFonts w:ascii="Arial" w:hAnsi="Arial" w:cs="Arial"/>
          <w:sz w:val="20"/>
          <w:szCs w:val="20"/>
        </w:rPr>
      </w:pPr>
      <w:r w:rsidRPr="007F26A7">
        <w:rPr>
          <w:rFonts w:ascii="Arial" w:hAnsi="Arial" w:cs="Arial"/>
          <w:sz w:val="20"/>
          <w:szCs w:val="20"/>
        </w:rPr>
        <w:t> </w:t>
      </w:r>
    </w:p>
    <w:p w:rsidR="004848C6" w:rsidRPr="007F26A7" w:rsidRDefault="004848C6" w:rsidP="00D7057D">
      <w:pPr>
        <w:widowControl w:val="0"/>
        <w:autoSpaceDE w:val="0"/>
        <w:autoSpaceDN w:val="0"/>
        <w:adjustRightInd w:val="0"/>
        <w:rPr>
          <w:rFonts w:ascii="Arial" w:hAnsi="Arial" w:cs="Arial"/>
          <w:sz w:val="20"/>
          <w:szCs w:val="20"/>
        </w:rPr>
      </w:pPr>
    </w:p>
    <w:p w:rsidR="0007674F" w:rsidRPr="0023522B" w:rsidRDefault="00C46009" w:rsidP="0023522B">
      <w:pPr>
        <w:widowControl w:val="0"/>
        <w:autoSpaceDE w:val="0"/>
        <w:autoSpaceDN w:val="0"/>
        <w:adjustRightInd w:val="0"/>
        <w:jc w:val="center"/>
        <w:rPr>
          <w:rFonts w:ascii="Arial" w:hAnsi="Arial" w:cs="Arial"/>
          <w:b/>
          <w:sz w:val="20"/>
          <w:szCs w:val="20"/>
        </w:rPr>
      </w:pPr>
      <w:r w:rsidRPr="00912213">
        <w:rPr>
          <w:rFonts w:ascii="Arial" w:hAnsi="Arial" w:cs="Arial"/>
          <w:b/>
          <w:sz w:val="20"/>
          <w:szCs w:val="20"/>
        </w:rPr>
        <w:t>V) Synthèse des souhaits et besoins de formation </w:t>
      </w:r>
    </w:p>
    <w:p w:rsidR="00C46009" w:rsidRPr="00D7057D" w:rsidRDefault="00C46009">
      <w:pPr>
        <w:widowControl w:val="0"/>
        <w:autoSpaceDE w:val="0"/>
        <w:autoSpaceDN w:val="0"/>
        <w:adjustRightInd w:val="0"/>
        <w:jc w:val="both"/>
        <w:rPr>
          <w:rFonts w:ascii="Arial" w:hAnsi="Arial" w:cs="Arial"/>
          <w:sz w:val="20"/>
          <w:szCs w:val="20"/>
        </w:rPr>
      </w:pPr>
      <w:r w:rsidRPr="00D7057D">
        <w:rPr>
          <w:rFonts w:ascii="Arial" w:hAnsi="Arial" w:cs="Arial"/>
          <w:sz w:val="20"/>
          <w:szCs w:val="20"/>
        </w:rPr>
        <w:t>Les besoins de formation de l’agent sont appréciés au travers de l’entretien de formation prévu à l’article 4 du décret n° 2008-824 du 21 août 2008 relatif à la formation professionnelle tout au long de la vie des agents de la fonction publique hospitalière. </w:t>
      </w:r>
    </w:p>
    <w:p w:rsidR="00350CE4" w:rsidRPr="007F26A7" w:rsidRDefault="00350CE4">
      <w:pPr>
        <w:widowControl w:val="0"/>
        <w:autoSpaceDE w:val="0"/>
        <w:autoSpaceDN w:val="0"/>
        <w:adjustRightInd w:val="0"/>
        <w:jc w:val="both"/>
        <w:rPr>
          <w:rFonts w:ascii="Arial" w:hAnsi="Arial" w:cs="Arial"/>
          <w:sz w:val="20"/>
          <w:szCs w:val="20"/>
        </w:rPr>
      </w:pPr>
    </w:p>
    <w:tbl>
      <w:tblPr>
        <w:tblStyle w:val="Grilledutableau"/>
        <w:tblW w:w="10314" w:type="dxa"/>
        <w:tblLayout w:type="fixed"/>
        <w:tblLook w:val="04A0" w:firstRow="1" w:lastRow="0" w:firstColumn="1" w:lastColumn="0" w:noHBand="0" w:noVBand="1"/>
      </w:tblPr>
      <w:tblGrid>
        <w:gridCol w:w="3154"/>
        <w:gridCol w:w="7160"/>
      </w:tblGrid>
      <w:tr w:rsidR="00D7057D" w:rsidTr="00D7057D">
        <w:tc>
          <w:tcPr>
            <w:tcW w:w="3154" w:type="dxa"/>
          </w:tcPr>
          <w:p w:rsidR="00D7057D" w:rsidRPr="00045085" w:rsidRDefault="00D7057D" w:rsidP="00BE3782">
            <w:pPr>
              <w:widowControl w:val="0"/>
              <w:autoSpaceDE w:val="0"/>
              <w:autoSpaceDN w:val="0"/>
              <w:adjustRightInd w:val="0"/>
              <w:jc w:val="center"/>
              <w:rPr>
                <w:rFonts w:ascii="Arial" w:hAnsi="Arial" w:cs="Arial"/>
                <w:b/>
                <w:sz w:val="20"/>
                <w:szCs w:val="20"/>
              </w:rPr>
            </w:pPr>
            <w:r w:rsidRPr="00045085">
              <w:rPr>
                <w:rFonts w:ascii="Arial" w:hAnsi="Arial" w:cs="Arial"/>
                <w:b/>
                <w:sz w:val="20"/>
                <w:szCs w:val="20"/>
              </w:rPr>
              <w:t>Formations réalisées</w:t>
            </w:r>
          </w:p>
        </w:tc>
        <w:tc>
          <w:tcPr>
            <w:tcW w:w="7160" w:type="dxa"/>
          </w:tcPr>
          <w:p w:rsidR="00D7057D" w:rsidRPr="00045085" w:rsidRDefault="00D7057D" w:rsidP="00BE3782">
            <w:pPr>
              <w:widowControl w:val="0"/>
              <w:autoSpaceDE w:val="0"/>
              <w:autoSpaceDN w:val="0"/>
              <w:adjustRightInd w:val="0"/>
              <w:jc w:val="center"/>
              <w:rPr>
                <w:rFonts w:ascii="Arial" w:hAnsi="Arial" w:cs="Arial"/>
                <w:b/>
                <w:sz w:val="20"/>
                <w:szCs w:val="20"/>
              </w:rPr>
            </w:pPr>
            <w:r>
              <w:rPr>
                <w:rFonts w:ascii="Arial" w:hAnsi="Arial" w:cs="Arial"/>
                <w:b/>
                <w:sz w:val="20"/>
                <w:szCs w:val="20"/>
              </w:rPr>
              <w:t>Bilan de l’agent sur ces formations</w:t>
            </w:r>
          </w:p>
          <w:p w:rsidR="00D7057D" w:rsidRPr="00045085" w:rsidRDefault="00D7057D" w:rsidP="00BE3782">
            <w:pPr>
              <w:widowControl w:val="0"/>
              <w:autoSpaceDE w:val="0"/>
              <w:autoSpaceDN w:val="0"/>
              <w:adjustRightInd w:val="0"/>
              <w:jc w:val="center"/>
              <w:rPr>
                <w:rFonts w:ascii="Arial" w:hAnsi="Arial" w:cs="Arial"/>
                <w:b/>
                <w:sz w:val="20"/>
                <w:szCs w:val="20"/>
              </w:rPr>
            </w:pPr>
          </w:p>
        </w:tc>
      </w:tr>
      <w:tr w:rsidR="00D7057D" w:rsidRPr="00045085" w:rsidTr="00D7057D">
        <w:tc>
          <w:tcPr>
            <w:tcW w:w="3154" w:type="dxa"/>
          </w:tcPr>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tc>
        <w:tc>
          <w:tcPr>
            <w:tcW w:w="7160" w:type="dxa"/>
          </w:tcPr>
          <w:p w:rsidR="00D7057D" w:rsidRPr="00045085" w:rsidRDefault="00D7057D" w:rsidP="00BE3782">
            <w:pPr>
              <w:widowControl w:val="0"/>
              <w:autoSpaceDE w:val="0"/>
              <w:autoSpaceDN w:val="0"/>
              <w:adjustRightInd w:val="0"/>
              <w:rPr>
                <w:rFonts w:ascii="Arial" w:hAnsi="Arial" w:cs="Arial"/>
                <w:sz w:val="20"/>
                <w:szCs w:val="20"/>
              </w:rPr>
            </w:pPr>
          </w:p>
        </w:tc>
      </w:tr>
      <w:tr w:rsidR="00D7057D" w:rsidRPr="00045085" w:rsidTr="00D7057D">
        <w:tc>
          <w:tcPr>
            <w:tcW w:w="3154" w:type="dxa"/>
          </w:tcPr>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tc>
        <w:tc>
          <w:tcPr>
            <w:tcW w:w="7160" w:type="dxa"/>
          </w:tcPr>
          <w:p w:rsidR="00D7057D" w:rsidRPr="00045085" w:rsidRDefault="00D7057D" w:rsidP="00BE3782">
            <w:pPr>
              <w:widowControl w:val="0"/>
              <w:autoSpaceDE w:val="0"/>
              <w:autoSpaceDN w:val="0"/>
              <w:adjustRightInd w:val="0"/>
              <w:rPr>
                <w:rFonts w:ascii="Arial" w:hAnsi="Arial" w:cs="Arial"/>
                <w:sz w:val="20"/>
                <w:szCs w:val="20"/>
              </w:rPr>
            </w:pPr>
          </w:p>
        </w:tc>
      </w:tr>
      <w:tr w:rsidR="00D7057D" w:rsidRPr="00045085" w:rsidTr="00D7057D">
        <w:tc>
          <w:tcPr>
            <w:tcW w:w="3154" w:type="dxa"/>
          </w:tcPr>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tc>
        <w:tc>
          <w:tcPr>
            <w:tcW w:w="7160" w:type="dxa"/>
          </w:tcPr>
          <w:p w:rsidR="00D7057D" w:rsidRPr="00045085" w:rsidRDefault="00D7057D" w:rsidP="00BE3782">
            <w:pPr>
              <w:widowControl w:val="0"/>
              <w:autoSpaceDE w:val="0"/>
              <w:autoSpaceDN w:val="0"/>
              <w:adjustRightInd w:val="0"/>
              <w:rPr>
                <w:rFonts w:ascii="Arial" w:hAnsi="Arial" w:cs="Arial"/>
                <w:sz w:val="20"/>
                <w:szCs w:val="20"/>
              </w:rPr>
            </w:pPr>
          </w:p>
        </w:tc>
      </w:tr>
    </w:tbl>
    <w:p w:rsidR="00045085" w:rsidRPr="00045085"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 </w:t>
      </w:r>
    </w:p>
    <w:tbl>
      <w:tblPr>
        <w:tblStyle w:val="Grilledutableau"/>
        <w:tblW w:w="0" w:type="auto"/>
        <w:tblLook w:val="04A0" w:firstRow="1" w:lastRow="0" w:firstColumn="1" w:lastColumn="0" w:noHBand="0" w:noVBand="1"/>
      </w:tblPr>
      <w:tblGrid>
        <w:gridCol w:w="10314"/>
      </w:tblGrid>
      <w:tr w:rsidR="00D7057D" w:rsidRPr="00045085" w:rsidTr="00D7057D">
        <w:tc>
          <w:tcPr>
            <w:tcW w:w="10314" w:type="dxa"/>
          </w:tcPr>
          <w:p w:rsidR="00D7057D" w:rsidRDefault="00D7057D" w:rsidP="00045085">
            <w:pPr>
              <w:widowControl w:val="0"/>
              <w:autoSpaceDE w:val="0"/>
              <w:autoSpaceDN w:val="0"/>
              <w:adjustRightInd w:val="0"/>
              <w:rPr>
                <w:rFonts w:ascii="Arial" w:hAnsi="Arial" w:cs="Arial"/>
                <w:b/>
                <w:sz w:val="20"/>
                <w:szCs w:val="20"/>
              </w:rPr>
            </w:pPr>
            <w:r w:rsidRPr="000D27C2">
              <w:rPr>
                <w:rFonts w:ascii="Arial" w:hAnsi="Arial" w:cs="Arial"/>
                <w:b/>
                <w:sz w:val="20"/>
                <w:szCs w:val="20"/>
              </w:rPr>
              <w:t>Formations souhaitées pour l’année à venir </w:t>
            </w:r>
          </w:p>
          <w:p w:rsidR="00D7057D" w:rsidRPr="000D27C2" w:rsidRDefault="00D7057D" w:rsidP="00045085">
            <w:pPr>
              <w:widowControl w:val="0"/>
              <w:autoSpaceDE w:val="0"/>
              <w:autoSpaceDN w:val="0"/>
              <w:adjustRightInd w:val="0"/>
              <w:rPr>
                <w:rFonts w:ascii="Arial" w:hAnsi="Arial" w:cs="Arial"/>
                <w:sz w:val="20"/>
                <w:szCs w:val="20"/>
              </w:rPr>
            </w:pPr>
            <w:r w:rsidRPr="000D27C2">
              <w:rPr>
                <w:rFonts w:ascii="Arial" w:hAnsi="Arial" w:cs="Arial"/>
                <w:sz w:val="20"/>
                <w:szCs w:val="20"/>
              </w:rPr>
              <w:t>(</w:t>
            </w:r>
            <w:proofErr w:type="gramStart"/>
            <w:r w:rsidRPr="000D27C2">
              <w:rPr>
                <w:rFonts w:ascii="Arial" w:hAnsi="Arial" w:cs="Arial"/>
                <w:sz w:val="20"/>
                <w:szCs w:val="20"/>
              </w:rPr>
              <w:t>en</w:t>
            </w:r>
            <w:proofErr w:type="gramEnd"/>
            <w:r w:rsidRPr="000D27C2">
              <w:rPr>
                <w:rFonts w:ascii="Arial" w:hAnsi="Arial" w:cs="Arial"/>
                <w:sz w:val="20"/>
                <w:szCs w:val="20"/>
              </w:rPr>
              <w:t xml:space="preserve"> précisant une priorité)</w:t>
            </w:r>
          </w:p>
          <w:p w:rsidR="00D7057D" w:rsidRPr="000D27C2" w:rsidRDefault="00D7057D">
            <w:pPr>
              <w:widowControl w:val="0"/>
              <w:autoSpaceDE w:val="0"/>
              <w:autoSpaceDN w:val="0"/>
              <w:adjustRightInd w:val="0"/>
              <w:rPr>
                <w:rFonts w:ascii="Arial" w:hAnsi="Arial" w:cs="Arial"/>
                <w:b/>
                <w:sz w:val="20"/>
                <w:szCs w:val="20"/>
              </w:rPr>
            </w:pPr>
          </w:p>
        </w:tc>
      </w:tr>
      <w:tr w:rsidR="00D7057D" w:rsidTr="00D7057D">
        <w:tc>
          <w:tcPr>
            <w:tcW w:w="10314" w:type="dxa"/>
          </w:tcPr>
          <w:p w:rsidR="00D7057D" w:rsidRDefault="00D7057D" w:rsidP="000D27C2">
            <w:pPr>
              <w:widowControl w:val="0"/>
              <w:numPr>
                <w:ilvl w:val="0"/>
                <w:numId w:val="4"/>
              </w:numPr>
              <w:autoSpaceDE w:val="0"/>
              <w:autoSpaceDN w:val="0"/>
              <w:adjustRightInd w:val="0"/>
              <w:rPr>
                <w:rFonts w:ascii="Arial" w:hAnsi="Arial" w:cs="Arial"/>
                <w:sz w:val="20"/>
                <w:szCs w:val="20"/>
              </w:rPr>
            </w:pPr>
          </w:p>
          <w:p w:rsidR="00D7057D" w:rsidRDefault="00D7057D" w:rsidP="000D27C2">
            <w:pPr>
              <w:widowControl w:val="0"/>
              <w:autoSpaceDE w:val="0"/>
              <w:autoSpaceDN w:val="0"/>
              <w:adjustRightInd w:val="0"/>
              <w:rPr>
                <w:rFonts w:ascii="Arial" w:hAnsi="Arial" w:cs="Arial"/>
                <w:sz w:val="20"/>
                <w:szCs w:val="20"/>
              </w:rPr>
            </w:pPr>
          </w:p>
          <w:p w:rsidR="00D7057D" w:rsidRPr="009D34FC" w:rsidRDefault="00D7057D" w:rsidP="000D27C2">
            <w:pPr>
              <w:widowControl w:val="0"/>
              <w:autoSpaceDE w:val="0"/>
              <w:autoSpaceDN w:val="0"/>
              <w:adjustRightInd w:val="0"/>
              <w:rPr>
                <w:rFonts w:ascii="Arial" w:hAnsi="Arial" w:cs="Arial"/>
              </w:rPr>
            </w:pPr>
          </w:p>
          <w:p w:rsidR="00D7057D" w:rsidRPr="000D27C2" w:rsidRDefault="00D7057D" w:rsidP="000D27C2">
            <w:pPr>
              <w:widowControl w:val="0"/>
              <w:autoSpaceDE w:val="0"/>
              <w:autoSpaceDN w:val="0"/>
              <w:adjustRightInd w:val="0"/>
              <w:rPr>
                <w:rFonts w:ascii="Arial" w:hAnsi="Arial" w:cs="Arial"/>
                <w:sz w:val="20"/>
                <w:szCs w:val="20"/>
              </w:rPr>
            </w:pPr>
          </w:p>
        </w:tc>
      </w:tr>
      <w:tr w:rsidR="00D7057D" w:rsidTr="00D7057D">
        <w:tc>
          <w:tcPr>
            <w:tcW w:w="10314" w:type="dxa"/>
          </w:tcPr>
          <w:p w:rsidR="00D7057D" w:rsidRDefault="00D7057D" w:rsidP="000D27C2">
            <w:pPr>
              <w:widowControl w:val="0"/>
              <w:numPr>
                <w:ilvl w:val="0"/>
                <w:numId w:val="4"/>
              </w:numPr>
              <w:autoSpaceDE w:val="0"/>
              <w:autoSpaceDN w:val="0"/>
              <w:adjustRightInd w:val="0"/>
              <w:rPr>
                <w:rFonts w:ascii="Arial" w:hAnsi="Arial" w:cs="Arial"/>
                <w:sz w:val="20"/>
                <w:szCs w:val="20"/>
              </w:rPr>
            </w:pPr>
          </w:p>
          <w:p w:rsidR="00D7057D" w:rsidRDefault="00D7057D" w:rsidP="000D27C2">
            <w:pPr>
              <w:widowControl w:val="0"/>
              <w:autoSpaceDE w:val="0"/>
              <w:autoSpaceDN w:val="0"/>
              <w:adjustRightInd w:val="0"/>
              <w:rPr>
                <w:rFonts w:ascii="Arial" w:hAnsi="Arial" w:cs="Arial"/>
                <w:sz w:val="20"/>
                <w:szCs w:val="20"/>
              </w:rPr>
            </w:pPr>
          </w:p>
          <w:p w:rsidR="00D7057D" w:rsidRDefault="00D7057D" w:rsidP="000D27C2">
            <w:pPr>
              <w:widowControl w:val="0"/>
              <w:autoSpaceDE w:val="0"/>
              <w:autoSpaceDN w:val="0"/>
              <w:adjustRightInd w:val="0"/>
              <w:rPr>
                <w:rFonts w:ascii="Arial" w:hAnsi="Arial" w:cs="Arial"/>
                <w:sz w:val="20"/>
                <w:szCs w:val="20"/>
              </w:rPr>
            </w:pPr>
          </w:p>
          <w:p w:rsidR="00D7057D" w:rsidRPr="009D34FC" w:rsidRDefault="00D7057D" w:rsidP="000D27C2">
            <w:pPr>
              <w:widowControl w:val="0"/>
              <w:autoSpaceDE w:val="0"/>
              <w:autoSpaceDN w:val="0"/>
              <w:adjustRightInd w:val="0"/>
              <w:rPr>
                <w:rFonts w:ascii="Arial" w:hAnsi="Arial" w:cs="Arial"/>
              </w:rPr>
            </w:pPr>
          </w:p>
        </w:tc>
      </w:tr>
      <w:tr w:rsidR="00D7057D" w:rsidTr="00D7057D">
        <w:tc>
          <w:tcPr>
            <w:tcW w:w="10314" w:type="dxa"/>
          </w:tcPr>
          <w:p w:rsidR="00D7057D" w:rsidRDefault="00D7057D" w:rsidP="000D27C2">
            <w:pPr>
              <w:widowControl w:val="0"/>
              <w:numPr>
                <w:ilvl w:val="0"/>
                <w:numId w:val="4"/>
              </w:numPr>
              <w:autoSpaceDE w:val="0"/>
              <w:autoSpaceDN w:val="0"/>
              <w:adjustRightInd w:val="0"/>
              <w:rPr>
                <w:rFonts w:ascii="Arial" w:hAnsi="Arial" w:cs="Arial"/>
                <w:sz w:val="20"/>
                <w:szCs w:val="20"/>
              </w:rPr>
            </w:pPr>
          </w:p>
          <w:p w:rsidR="00D7057D" w:rsidRDefault="00D7057D" w:rsidP="000D27C2">
            <w:pPr>
              <w:widowControl w:val="0"/>
              <w:autoSpaceDE w:val="0"/>
              <w:autoSpaceDN w:val="0"/>
              <w:adjustRightInd w:val="0"/>
              <w:rPr>
                <w:rFonts w:ascii="Arial" w:hAnsi="Arial" w:cs="Arial"/>
                <w:sz w:val="20"/>
                <w:szCs w:val="20"/>
              </w:rPr>
            </w:pPr>
          </w:p>
          <w:p w:rsidR="00D7057D" w:rsidRPr="009D34FC" w:rsidRDefault="00D7057D" w:rsidP="000D27C2">
            <w:pPr>
              <w:widowControl w:val="0"/>
              <w:autoSpaceDE w:val="0"/>
              <w:autoSpaceDN w:val="0"/>
              <w:adjustRightInd w:val="0"/>
              <w:rPr>
                <w:rFonts w:ascii="Arial" w:hAnsi="Arial" w:cs="Arial"/>
              </w:rPr>
            </w:pPr>
          </w:p>
          <w:p w:rsidR="00D7057D" w:rsidRPr="000D27C2" w:rsidRDefault="00D7057D" w:rsidP="000D27C2">
            <w:pPr>
              <w:widowControl w:val="0"/>
              <w:autoSpaceDE w:val="0"/>
              <w:autoSpaceDN w:val="0"/>
              <w:adjustRightInd w:val="0"/>
              <w:rPr>
                <w:rFonts w:ascii="Arial" w:hAnsi="Arial" w:cs="Arial"/>
                <w:sz w:val="20"/>
                <w:szCs w:val="20"/>
              </w:rPr>
            </w:pPr>
          </w:p>
        </w:tc>
      </w:tr>
    </w:tbl>
    <w:p w:rsidR="000D27C2" w:rsidRPr="00CA73C3" w:rsidRDefault="000D27C2">
      <w:pPr>
        <w:widowControl w:val="0"/>
        <w:autoSpaceDE w:val="0"/>
        <w:autoSpaceDN w:val="0"/>
        <w:adjustRightInd w:val="0"/>
        <w:rPr>
          <w:rFonts w:ascii="Arial" w:hAnsi="Arial" w:cs="Arial"/>
          <w:b/>
          <w:color w:val="FF0000"/>
          <w:sz w:val="20"/>
          <w:szCs w:val="20"/>
        </w:rPr>
      </w:pPr>
    </w:p>
    <w:sectPr w:rsidR="000D27C2" w:rsidRPr="00CA73C3" w:rsidSect="00350CE4">
      <w:footerReference w:type="even" r:id="rId8"/>
      <w:footerReference w:type="default" r:id="rId9"/>
      <w:pgSz w:w="11905" w:h="16837"/>
      <w:pgMar w:top="426" w:right="706" w:bottom="284" w:left="851"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BB5" w:rsidRDefault="009D4BB5">
      <w:r>
        <w:separator/>
      </w:r>
    </w:p>
  </w:endnote>
  <w:endnote w:type="continuationSeparator" w:id="0">
    <w:p w:rsidR="009D4BB5" w:rsidRDefault="009D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3" w:rsidRDefault="002A1203" w:rsidP="00F14E6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A1203" w:rsidRDefault="002A1203" w:rsidP="002A120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3" w:rsidRDefault="002A1203" w:rsidP="00F14E6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62D62">
      <w:rPr>
        <w:rStyle w:val="Numrodepage"/>
        <w:noProof/>
      </w:rPr>
      <w:t>1</w:t>
    </w:r>
    <w:r>
      <w:rPr>
        <w:rStyle w:val="Numrodepage"/>
      </w:rPr>
      <w:fldChar w:fldCharType="end"/>
    </w:r>
  </w:p>
  <w:p w:rsidR="002A1203" w:rsidRDefault="002A1203" w:rsidP="002A120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BB5" w:rsidRDefault="009D4BB5">
      <w:r>
        <w:separator/>
      </w:r>
    </w:p>
  </w:footnote>
  <w:footnote w:type="continuationSeparator" w:id="0">
    <w:p w:rsidR="009D4BB5" w:rsidRDefault="009D4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FA38AB"/>
    <w:multiLevelType w:val="singleLevel"/>
    <w:tmpl w:val="1E8C1C1C"/>
    <w:lvl w:ilvl="0">
      <w:start w:val="1"/>
      <w:numFmt w:val="bullet"/>
      <w:lvlText w:val="·"/>
      <w:lvlJc w:val="left"/>
      <w:rPr>
        <w:rFonts w:ascii="Times New Roman" w:hAnsi="Times New Roman"/>
      </w:rPr>
    </w:lvl>
  </w:abstractNum>
  <w:abstractNum w:abstractNumId="1" w15:restartNumberingAfterBreak="0">
    <w:nsid w:val="68EC6D2F"/>
    <w:multiLevelType w:val="hybridMultilevel"/>
    <w:tmpl w:val="D5B401CA"/>
    <w:lvl w:ilvl="0" w:tplc="795EA656">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7DF03ABC"/>
    <w:multiLevelType w:val="hybridMultilevel"/>
    <w:tmpl w:val="2F4CF300"/>
    <w:lvl w:ilvl="0" w:tplc="24063E66">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57F"/>
    <w:rsid w:val="00044A0B"/>
    <w:rsid w:val="00045085"/>
    <w:rsid w:val="00065DC8"/>
    <w:rsid w:val="0007674F"/>
    <w:rsid w:val="00082066"/>
    <w:rsid w:val="000D27C2"/>
    <w:rsid w:val="000D306B"/>
    <w:rsid w:val="000E1531"/>
    <w:rsid w:val="00195A96"/>
    <w:rsid w:val="001A0CA1"/>
    <w:rsid w:val="00220FFC"/>
    <w:rsid w:val="0023522B"/>
    <w:rsid w:val="00263534"/>
    <w:rsid w:val="002673A2"/>
    <w:rsid w:val="002A1203"/>
    <w:rsid w:val="002B09F0"/>
    <w:rsid w:val="002B1D41"/>
    <w:rsid w:val="002D7921"/>
    <w:rsid w:val="00350CE4"/>
    <w:rsid w:val="003E4E65"/>
    <w:rsid w:val="00446BE1"/>
    <w:rsid w:val="004848C6"/>
    <w:rsid w:val="004A0B03"/>
    <w:rsid w:val="004A3FBA"/>
    <w:rsid w:val="004B70BD"/>
    <w:rsid w:val="005324F6"/>
    <w:rsid w:val="00550172"/>
    <w:rsid w:val="00563C15"/>
    <w:rsid w:val="00582CFF"/>
    <w:rsid w:val="005F1377"/>
    <w:rsid w:val="00603014"/>
    <w:rsid w:val="006654F8"/>
    <w:rsid w:val="006A6B1B"/>
    <w:rsid w:val="006B6D44"/>
    <w:rsid w:val="007148DD"/>
    <w:rsid w:val="00722215"/>
    <w:rsid w:val="007771BD"/>
    <w:rsid w:val="00796E4A"/>
    <w:rsid w:val="007C561C"/>
    <w:rsid w:val="007F057F"/>
    <w:rsid w:val="007F26A7"/>
    <w:rsid w:val="008269F6"/>
    <w:rsid w:val="00843675"/>
    <w:rsid w:val="008D0873"/>
    <w:rsid w:val="008F6DC9"/>
    <w:rsid w:val="00912213"/>
    <w:rsid w:val="00917DBC"/>
    <w:rsid w:val="00976086"/>
    <w:rsid w:val="00980BA1"/>
    <w:rsid w:val="009A6D52"/>
    <w:rsid w:val="009D34FC"/>
    <w:rsid w:val="009D4BB5"/>
    <w:rsid w:val="009E0AAE"/>
    <w:rsid w:val="00AB6A72"/>
    <w:rsid w:val="00B12F67"/>
    <w:rsid w:val="00BE3782"/>
    <w:rsid w:val="00C012BC"/>
    <w:rsid w:val="00C32CAB"/>
    <w:rsid w:val="00C37A36"/>
    <w:rsid w:val="00C46009"/>
    <w:rsid w:val="00C62D62"/>
    <w:rsid w:val="00CA73C3"/>
    <w:rsid w:val="00D52A39"/>
    <w:rsid w:val="00D63705"/>
    <w:rsid w:val="00D7057D"/>
    <w:rsid w:val="00D97742"/>
    <w:rsid w:val="00DC1EE1"/>
    <w:rsid w:val="00DE0FA2"/>
    <w:rsid w:val="00DF26FF"/>
    <w:rsid w:val="00E10BE4"/>
    <w:rsid w:val="00E1274C"/>
    <w:rsid w:val="00E131C8"/>
    <w:rsid w:val="00EC01BF"/>
    <w:rsid w:val="00ED5BE5"/>
    <w:rsid w:val="00ED64D4"/>
    <w:rsid w:val="00F14E64"/>
    <w:rsid w:val="00F803A8"/>
    <w:rsid w:val="00FE7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6E2EC2-3904-48F2-894A-49675AB6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2A1203"/>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sid w:val="002A1203"/>
    <w:rPr>
      <w:rFonts w:cs="Times New Roman"/>
    </w:rPr>
  </w:style>
  <w:style w:type="table" w:styleId="Grilledutableau">
    <w:name w:val="Table Grid"/>
    <w:basedOn w:val="TableauNormal"/>
    <w:uiPriority w:val="59"/>
    <w:rsid w:val="0004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843675"/>
    <w:rPr>
      <w:rFonts w:ascii="Tahoma" w:hAnsi="Tahoma" w:cs="Tahoma"/>
      <w:sz w:val="16"/>
      <w:szCs w:val="16"/>
    </w:rPr>
  </w:style>
  <w:style w:type="character" w:customStyle="1" w:styleId="TextedebullesCar">
    <w:name w:val="Texte de bulles Car"/>
    <w:basedOn w:val="Policepardfaut"/>
    <w:link w:val="Textedebulles"/>
    <w:uiPriority w:val="99"/>
    <w:rsid w:val="00843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1040">
      <w:bodyDiv w:val="1"/>
      <w:marLeft w:val="0"/>
      <w:marRight w:val="0"/>
      <w:marTop w:val="0"/>
      <w:marBottom w:val="0"/>
      <w:divBdr>
        <w:top w:val="none" w:sz="0" w:space="0" w:color="auto"/>
        <w:left w:val="none" w:sz="0" w:space="0" w:color="auto"/>
        <w:bottom w:val="none" w:sz="0" w:space="0" w:color="auto"/>
        <w:right w:val="none" w:sz="0" w:space="0" w:color="auto"/>
      </w:divBdr>
    </w:div>
    <w:div w:id="136534060">
      <w:bodyDiv w:val="1"/>
      <w:marLeft w:val="0"/>
      <w:marRight w:val="0"/>
      <w:marTop w:val="0"/>
      <w:marBottom w:val="0"/>
      <w:divBdr>
        <w:top w:val="none" w:sz="0" w:space="0" w:color="auto"/>
        <w:left w:val="none" w:sz="0" w:space="0" w:color="auto"/>
        <w:bottom w:val="none" w:sz="0" w:space="0" w:color="auto"/>
        <w:right w:val="none" w:sz="0" w:space="0" w:color="auto"/>
      </w:divBdr>
    </w:div>
    <w:div w:id="327099190">
      <w:bodyDiv w:val="1"/>
      <w:marLeft w:val="0"/>
      <w:marRight w:val="0"/>
      <w:marTop w:val="0"/>
      <w:marBottom w:val="0"/>
      <w:divBdr>
        <w:top w:val="none" w:sz="0" w:space="0" w:color="auto"/>
        <w:left w:val="none" w:sz="0" w:space="0" w:color="auto"/>
        <w:bottom w:val="none" w:sz="0" w:space="0" w:color="auto"/>
        <w:right w:val="none" w:sz="0" w:space="0" w:color="auto"/>
      </w:divBdr>
    </w:div>
    <w:div w:id="708337256">
      <w:bodyDiv w:val="1"/>
      <w:marLeft w:val="0"/>
      <w:marRight w:val="0"/>
      <w:marTop w:val="0"/>
      <w:marBottom w:val="0"/>
      <w:divBdr>
        <w:top w:val="none" w:sz="0" w:space="0" w:color="auto"/>
        <w:left w:val="none" w:sz="0" w:space="0" w:color="auto"/>
        <w:bottom w:val="none" w:sz="0" w:space="0" w:color="auto"/>
        <w:right w:val="none" w:sz="0" w:space="0" w:color="auto"/>
      </w:divBdr>
    </w:div>
    <w:div w:id="742603743">
      <w:bodyDiv w:val="1"/>
      <w:marLeft w:val="0"/>
      <w:marRight w:val="0"/>
      <w:marTop w:val="0"/>
      <w:marBottom w:val="0"/>
      <w:divBdr>
        <w:top w:val="none" w:sz="0" w:space="0" w:color="auto"/>
        <w:left w:val="none" w:sz="0" w:space="0" w:color="auto"/>
        <w:bottom w:val="none" w:sz="0" w:space="0" w:color="auto"/>
        <w:right w:val="none" w:sz="0" w:space="0" w:color="auto"/>
      </w:divBdr>
    </w:div>
    <w:div w:id="763182607">
      <w:bodyDiv w:val="1"/>
      <w:marLeft w:val="0"/>
      <w:marRight w:val="0"/>
      <w:marTop w:val="0"/>
      <w:marBottom w:val="0"/>
      <w:divBdr>
        <w:top w:val="none" w:sz="0" w:space="0" w:color="auto"/>
        <w:left w:val="none" w:sz="0" w:space="0" w:color="auto"/>
        <w:bottom w:val="none" w:sz="0" w:space="0" w:color="auto"/>
        <w:right w:val="none" w:sz="0" w:space="0" w:color="auto"/>
      </w:divBdr>
    </w:div>
    <w:div w:id="774129175">
      <w:bodyDiv w:val="1"/>
      <w:marLeft w:val="0"/>
      <w:marRight w:val="0"/>
      <w:marTop w:val="0"/>
      <w:marBottom w:val="0"/>
      <w:divBdr>
        <w:top w:val="none" w:sz="0" w:space="0" w:color="auto"/>
        <w:left w:val="none" w:sz="0" w:space="0" w:color="auto"/>
        <w:bottom w:val="none" w:sz="0" w:space="0" w:color="auto"/>
        <w:right w:val="none" w:sz="0" w:space="0" w:color="auto"/>
      </w:divBdr>
    </w:div>
    <w:div w:id="1017344044">
      <w:bodyDiv w:val="1"/>
      <w:marLeft w:val="0"/>
      <w:marRight w:val="0"/>
      <w:marTop w:val="0"/>
      <w:marBottom w:val="0"/>
      <w:divBdr>
        <w:top w:val="none" w:sz="0" w:space="0" w:color="auto"/>
        <w:left w:val="none" w:sz="0" w:space="0" w:color="auto"/>
        <w:bottom w:val="none" w:sz="0" w:space="0" w:color="auto"/>
        <w:right w:val="none" w:sz="0" w:space="0" w:color="auto"/>
      </w:divBdr>
    </w:div>
    <w:div w:id="1125273743">
      <w:marLeft w:val="0"/>
      <w:marRight w:val="0"/>
      <w:marTop w:val="0"/>
      <w:marBottom w:val="0"/>
      <w:divBdr>
        <w:top w:val="none" w:sz="0" w:space="0" w:color="auto"/>
        <w:left w:val="none" w:sz="0" w:space="0" w:color="auto"/>
        <w:bottom w:val="none" w:sz="0" w:space="0" w:color="auto"/>
        <w:right w:val="none" w:sz="0" w:space="0" w:color="auto"/>
      </w:divBdr>
    </w:div>
    <w:div w:id="1313753445">
      <w:bodyDiv w:val="1"/>
      <w:marLeft w:val="0"/>
      <w:marRight w:val="0"/>
      <w:marTop w:val="0"/>
      <w:marBottom w:val="0"/>
      <w:divBdr>
        <w:top w:val="none" w:sz="0" w:space="0" w:color="auto"/>
        <w:left w:val="none" w:sz="0" w:space="0" w:color="auto"/>
        <w:bottom w:val="none" w:sz="0" w:space="0" w:color="auto"/>
        <w:right w:val="none" w:sz="0" w:space="0" w:color="auto"/>
      </w:divBdr>
    </w:div>
    <w:div w:id="1478767879">
      <w:bodyDiv w:val="1"/>
      <w:marLeft w:val="0"/>
      <w:marRight w:val="0"/>
      <w:marTop w:val="0"/>
      <w:marBottom w:val="0"/>
      <w:divBdr>
        <w:top w:val="none" w:sz="0" w:space="0" w:color="auto"/>
        <w:left w:val="none" w:sz="0" w:space="0" w:color="auto"/>
        <w:bottom w:val="none" w:sz="0" w:space="0" w:color="auto"/>
        <w:right w:val="none" w:sz="0" w:space="0" w:color="auto"/>
      </w:divBdr>
    </w:div>
    <w:div w:id="16481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7E9EE-BD50-484F-925D-743ADFB5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1730</Words>
  <Characters>9519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Le 2 janvier 2014</vt:lpstr>
    </vt:vector>
  </TitlesOfParts>
  <Company>HP</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2 janvier 2014</dc:title>
  <dc:creator>SIMON</dc:creator>
  <cp:lastModifiedBy>LE-GUENNEC SANDRINE</cp:lastModifiedBy>
  <cp:revision>23</cp:revision>
  <cp:lastPrinted>2018-05-14T15:45:00Z</cp:lastPrinted>
  <dcterms:created xsi:type="dcterms:W3CDTF">2017-03-28T15:35:00Z</dcterms:created>
  <dcterms:modified xsi:type="dcterms:W3CDTF">2023-05-09T15:13:00Z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Thu Jan 02 16:00:24 CET 2014</vt:lpwstr>
  </property>
  <property fmtid="{D5CDD505-2E9C-101B-9397-08002B2CF9AE}" pid="3" name="jforVersion">
    <vt:lpwstr>jfor V0.7.2rc1 - see http://www.jfor.org</vt:lpwstr>
  </property>
</Properties>
</file>